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D3" w:rsidRDefault="00C235D3" w:rsidP="00C235D3">
      <w:pPr>
        <w:rPr>
          <w:b/>
          <w:sz w:val="28"/>
          <w:szCs w:val="28"/>
          <w:u w:val="single"/>
        </w:rPr>
      </w:pPr>
      <w:r>
        <w:rPr>
          <w:b/>
          <w:sz w:val="28"/>
          <w:szCs w:val="28"/>
          <w:u w:val="single"/>
        </w:rPr>
        <w:t xml:space="preserve">ČJ 8. ročník 30.3. – 3.4. </w:t>
      </w:r>
    </w:p>
    <w:p w:rsidR="00C235D3" w:rsidRDefault="00C235D3" w:rsidP="00C235D3">
      <w:r>
        <w:t>Mgr. D. Slanařová</w:t>
      </w:r>
    </w:p>
    <w:p w:rsidR="00C235D3" w:rsidRDefault="00C235D3" w:rsidP="00C235D3">
      <w:pPr>
        <w:rPr>
          <w:b/>
        </w:rPr>
      </w:pPr>
      <w:hyperlink r:id="rId7" w:history="1">
        <w:r>
          <w:rPr>
            <w:rStyle w:val="Hypertextovodkaz"/>
            <w:b/>
          </w:rPr>
          <w:t>bubica@centrum.cz</w:t>
        </w:r>
      </w:hyperlink>
    </w:p>
    <w:p w:rsidR="00C235D3" w:rsidRDefault="00C235D3" w:rsidP="00C235D3">
      <w:pPr>
        <w:rPr>
          <w:b/>
        </w:rPr>
      </w:pPr>
      <w:r>
        <w:rPr>
          <w:b/>
        </w:rPr>
        <w:t xml:space="preserve">Konzultace každé pondělí a čtvrtek od 9.00 – 10.00 hod na </w:t>
      </w:r>
      <w:hyperlink r:id="rId8" w:history="1">
        <w:r>
          <w:rPr>
            <w:rStyle w:val="Hypertextovodkaz"/>
            <w:b/>
            <w:sz w:val="24"/>
            <w:szCs w:val="24"/>
          </w:rPr>
          <w:t>https://meet.vpsfree.cz/cestina8c</w:t>
        </w:r>
      </w:hyperlink>
      <w:r>
        <w:t xml:space="preserve"> - stačí zadat do vyhledávače na Google Chrome a ono už vás to nasměruje </w:t>
      </w:r>
    </w:p>
    <w:p w:rsidR="003D3B4B" w:rsidRDefault="00C235D3" w:rsidP="00C235D3">
      <w:r>
        <w:t>V tomto týdnu stále opaku</w:t>
      </w:r>
      <w:r w:rsidR="003D3B4B">
        <w:t>jte druhy podmětu a přísudku, předmět.</w:t>
      </w:r>
    </w:p>
    <w:p w:rsidR="00C235D3" w:rsidRDefault="002617A3" w:rsidP="00C235D3">
      <w:r>
        <w:t xml:space="preserve">Inspirace na </w:t>
      </w:r>
      <w:r w:rsidR="00C235D3">
        <w:t xml:space="preserve">– </w:t>
      </w:r>
      <w:r w:rsidR="00C235D3">
        <w:rPr>
          <w:b/>
        </w:rPr>
        <w:t xml:space="preserve">www. ucirna.cz, </w:t>
      </w:r>
      <w:hyperlink r:id="rId9" w:history="1">
        <w:r w:rsidR="00C235D3">
          <w:rPr>
            <w:rStyle w:val="Hypertextovodkaz"/>
            <w:b/>
          </w:rPr>
          <w:t>www.pravopisne.cz</w:t>
        </w:r>
      </w:hyperlink>
      <w:r w:rsidR="00C235D3">
        <w:rPr>
          <w:b/>
        </w:rPr>
        <w:t xml:space="preserve">, </w:t>
      </w:r>
      <w:hyperlink r:id="rId10" w:history="1">
        <w:r w:rsidR="00C235D3">
          <w:rPr>
            <w:rStyle w:val="Hypertextovodkaz"/>
            <w:b/>
          </w:rPr>
          <w:t>https://www.mojecestina.cz/</w:t>
        </w:r>
      </w:hyperlink>
      <w:r w:rsidR="00C235D3">
        <w:rPr>
          <w:b/>
        </w:rPr>
        <w:t>, http://cestina.hrou.cz/c/vyjmenovana-slova/</w:t>
      </w:r>
    </w:p>
    <w:p w:rsidR="00C235D3" w:rsidRDefault="00C235D3" w:rsidP="00C235D3">
      <w:r>
        <w:t xml:space="preserve"> </w:t>
      </w:r>
    </w:p>
    <w:p w:rsidR="002617A3" w:rsidRPr="002617A3" w:rsidRDefault="002617A3" w:rsidP="00C235D3">
      <w:pPr>
        <w:rPr>
          <w:b/>
        </w:rPr>
      </w:pPr>
      <w:r w:rsidRPr="002617A3">
        <w:rPr>
          <w:b/>
        </w:rPr>
        <w:t>Předpřijímačkový test</w:t>
      </w:r>
      <w:r>
        <w:rPr>
          <w:b/>
        </w:rPr>
        <w:t>, abyste věděli, co vás bude čekat….8 úkolů, vyplňte, zkopírujte a pošlete jako word přílohu.</w:t>
      </w:r>
    </w:p>
    <w:p w:rsidR="00C235D3" w:rsidRDefault="00C235D3" w:rsidP="00C235D3">
      <w:pPr>
        <w:rPr>
          <w:b/>
        </w:rPr>
      </w:pPr>
      <w:r>
        <w:rPr>
          <w:b/>
        </w:rPr>
        <w:t xml:space="preserve">1. </w:t>
      </w:r>
    </w:p>
    <w:p w:rsidR="00C235D3" w:rsidRPr="00C235D3" w:rsidRDefault="00C235D3" w:rsidP="00C235D3">
      <w:pPr>
        <w:rPr>
          <w:b/>
        </w:rPr>
      </w:pPr>
      <w:r w:rsidRPr="00C235D3">
        <w:rPr>
          <w:b/>
        </w:rPr>
        <w:t>Nejprve vyhodili *červivělá a *hnilá jablka, pak odvezli na kompost *hrabané listí.</w:t>
      </w:r>
    </w:p>
    <w:p w:rsidR="00C235D3" w:rsidRDefault="00C235D3" w:rsidP="00C235D3">
      <w:pPr>
        <w:rPr>
          <w:b/>
        </w:rPr>
      </w:pPr>
      <w:r w:rsidRPr="00C235D3">
        <w:rPr>
          <w:b/>
        </w:rPr>
        <w:t xml:space="preserve">Na vynechaná místa (*) ve výchozím textu je třeba doplnit s/z tak, aby text byl pravopisně správně. Ve které z následujících možností jsou s/z uvedena v odpovídajícím pořadí? </w:t>
      </w:r>
    </w:p>
    <w:p w:rsidR="00C235D3" w:rsidRDefault="00C235D3" w:rsidP="00C235D3">
      <w:pPr>
        <w:rPr>
          <w:b/>
        </w:rPr>
      </w:pPr>
      <w:r w:rsidRPr="00C235D3">
        <w:rPr>
          <w:b/>
        </w:rPr>
        <w:t xml:space="preserve">A) z – s – s </w:t>
      </w:r>
      <w:r>
        <w:rPr>
          <w:b/>
        </w:rPr>
        <w:t xml:space="preserve">    </w:t>
      </w:r>
      <w:r w:rsidRPr="00C235D3">
        <w:rPr>
          <w:b/>
        </w:rPr>
        <w:t xml:space="preserve">B) z – z – s </w:t>
      </w:r>
      <w:r>
        <w:rPr>
          <w:b/>
        </w:rPr>
        <w:t xml:space="preserve">     </w:t>
      </w:r>
      <w:r w:rsidRPr="00C235D3">
        <w:rPr>
          <w:b/>
        </w:rPr>
        <w:t xml:space="preserve">C) s – z – z </w:t>
      </w:r>
      <w:r>
        <w:rPr>
          <w:b/>
        </w:rPr>
        <w:t xml:space="preserve">    </w:t>
      </w:r>
      <w:r w:rsidRPr="00C235D3">
        <w:rPr>
          <w:b/>
        </w:rPr>
        <w:t>D) s – s – z</w:t>
      </w:r>
    </w:p>
    <w:p w:rsidR="00C235D3" w:rsidRDefault="00C235D3" w:rsidP="00C235D3">
      <w:pPr>
        <w:rPr>
          <w:b/>
        </w:rPr>
      </w:pPr>
      <w:r>
        <w:rPr>
          <w:b/>
        </w:rPr>
        <w:t xml:space="preserve">2. </w:t>
      </w:r>
    </w:p>
    <w:p w:rsidR="00C235D3" w:rsidRDefault="00C235D3" w:rsidP="00C235D3">
      <w:pPr>
        <w:rPr>
          <w:b/>
        </w:rPr>
      </w:pPr>
      <w:r w:rsidRPr="00C235D3">
        <w:rPr>
          <w:b/>
        </w:rPr>
        <w:t xml:space="preserve">Napište spisovné podstatné jméno, které je v 1. pádě čísla jednotného dvouslabičné, je příbuzné se slovem CHODIT a skloňuje se podle vzoru RŮŽE. </w:t>
      </w:r>
    </w:p>
    <w:p w:rsidR="00C235D3" w:rsidRDefault="00C235D3" w:rsidP="00C235D3">
      <w:pPr>
        <w:rPr>
          <w:b/>
        </w:rPr>
      </w:pPr>
      <w:r w:rsidRPr="00C235D3">
        <w:rPr>
          <w:b/>
        </w:rPr>
        <w:t xml:space="preserve">Napište spisovné podstatné jméno, které je v 1. pádě čísla jednotného dvouslabičné, je příbuzné se slovem ŘEČ a skloňuje se podle vzoru PÁN. </w:t>
      </w:r>
    </w:p>
    <w:p w:rsidR="00C235D3" w:rsidRDefault="00C235D3" w:rsidP="00C235D3">
      <w:pPr>
        <w:rPr>
          <w:b/>
        </w:rPr>
      </w:pPr>
      <w:r>
        <w:rPr>
          <w:b/>
        </w:rPr>
        <w:t xml:space="preserve"> </w:t>
      </w:r>
      <w:r w:rsidRPr="00C235D3">
        <w:rPr>
          <w:b/>
        </w:rPr>
        <w:t xml:space="preserve">Napište spisovné podstatné jméno, které je v 1. pádě čísla jednotného tříslabičné, je příbuzné se slovem MLČET a skloňuje se podle vzoru ŽENA. </w:t>
      </w:r>
    </w:p>
    <w:p w:rsidR="00C235D3" w:rsidRDefault="00C235D3" w:rsidP="00C235D3">
      <w:pPr>
        <w:rPr>
          <w:b/>
        </w:rPr>
      </w:pPr>
      <w:r>
        <w:rPr>
          <w:b/>
        </w:rPr>
        <w:t>3.</w:t>
      </w:r>
    </w:p>
    <w:p w:rsidR="00C235D3" w:rsidRDefault="00C235D3" w:rsidP="00C235D3">
      <w:pPr>
        <w:rPr>
          <w:b/>
        </w:rPr>
      </w:pPr>
      <w:r w:rsidRPr="00C235D3">
        <w:rPr>
          <w:b/>
        </w:rPr>
        <w:t>Rozhodněte o každém z následujících souvětí, zda je napsáno pravopisně s</w:t>
      </w:r>
      <w:r>
        <w:rPr>
          <w:b/>
        </w:rPr>
        <w:t>právně (A), nebo ne (N).</w:t>
      </w:r>
      <w:r w:rsidRPr="00C235D3">
        <w:rPr>
          <w:b/>
        </w:rPr>
        <w:t xml:space="preserve"> </w:t>
      </w:r>
    </w:p>
    <w:p w:rsidR="003D3B4B" w:rsidRDefault="00C235D3" w:rsidP="003D3B4B">
      <w:pPr>
        <w:pStyle w:val="Odstavecseseznamem"/>
        <w:numPr>
          <w:ilvl w:val="0"/>
          <w:numId w:val="1"/>
        </w:numPr>
        <w:rPr>
          <w:b/>
        </w:rPr>
      </w:pPr>
      <w:r w:rsidRPr="003D3B4B">
        <w:rPr>
          <w:b/>
        </w:rPr>
        <w:t xml:space="preserve">Když nám zoufalí rodiče vylýčili svůj neobvyklý zážitek, já i mí sourozenci jsme je upřímně litovali.   </w:t>
      </w:r>
      <w:r w:rsidRPr="003D3B4B">
        <w:rPr>
          <w:b/>
        </w:rPr>
        <w:softHyphen/>
      </w:r>
      <w:r w:rsidRPr="003D3B4B">
        <w:rPr>
          <w:b/>
        </w:rPr>
        <w:softHyphen/>
        <w:t xml:space="preserve"> </w:t>
      </w:r>
    </w:p>
    <w:p w:rsidR="003D3B4B" w:rsidRDefault="00C235D3" w:rsidP="003D3B4B">
      <w:pPr>
        <w:pStyle w:val="Odstavecseseznamem"/>
        <w:numPr>
          <w:ilvl w:val="0"/>
          <w:numId w:val="1"/>
        </w:numPr>
        <w:rPr>
          <w:b/>
        </w:rPr>
      </w:pPr>
      <w:r w:rsidRPr="003D3B4B">
        <w:rPr>
          <w:b/>
        </w:rPr>
        <w:t xml:space="preserve">Na stěnách výstavní síně visely obrazy těch nejvýznamnějších umělců, o nichž jsme se učili ve škole.    </w:t>
      </w:r>
    </w:p>
    <w:p w:rsidR="00C235D3" w:rsidRDefault="00C235D3" w:rsidP="003D3B4B">
      <w:pPr>
        <w:pStyle w:val="Odstavecseseznamem"/>
        <w:numPr>
          <w:ilvl w:val="0"/>
          <w:numId w:val="1"/>
        </w:numPr>
        <w:rPr>
          <w:b/>
        </w:rPr>
      </w:pPr>
      <w:r w:rsidRPr="003D3B4B">
        <w:rPr>
          <w:b/>
        </w:rPr>
        <w:lastRenderedPageBreak/>
        <w:t xml:space="preserve">Na konci vesnice stál zděný domek s malým vikýřem, z něhož vystrkovala hlavičky dvě mourovatá koťata.   </w:t>
      </w:r>
    </w:p>
    <w:p w:rsidR="003D3B4B" w:rsidRPr="003D3B4B" w:rsidRDefault="003D3B4B" w:rsidP="003D3B4B">
      <w:pPr>
        <w:pStyle w:val="Odstavecseseznamem"/>
        <w:numPr>
          <w:ilvl w:val="0"/>
          <w:numId w:val="1"/>
        </w:numPr>
        <w:rPr>
          <w:b/>
        </w:rPr>
      </w:pPr>
      <w:r w:rsidRPr="003D3B4B">
        <w:rPr>
          <w:b/>
        </w:rPr>
        <w:t xml:space="preserve">Přestože venku byla opravdu nesnesitelná výheň, obě třídy se svými učitelkami vyrazily na náročnou túru.  </w:t>
      </w:r>
    </w:p>
    <w:p w:rsidR="00C235D3" w:rsidRDefault="00C235D3" w:rsidP="00C235D3">
      <w:pPr>
        <w:rPr>
          <w:b/>
        </w:rPr>
      </w:pPr>
      <w:r>
        <w:rPr>
          <w:b/>
        </w:rPr>
        <w:t>4.</w:t>
      </w:r>
    </w:p>
    <w:p w:rsidR="00C235D3" w:rsidRDefault="00C235D3" w:rsidP="00C235D3">
      <w:pPr>
        <w:rPr>
          <w:b/>
        </w:rPr>
      </w:pPr>
      <w:r w:rsidRPr="00C235D3">
        <w:rPr>
          <w:b/>
        </w:rPr>
        <w:t xml:space="preserve">Ve kterém z následujících úseků TEXTU 1 se vyskytuje předložka? </w:t>
      </w:r>
    </w:p>
    <w:p w:rsidR="00C235D3" w:rsidRDefault="00C235D3" w:rsidP="00C235D3">
      <w:pPr>
        <w:rPr>
          <w:b/>
        </w:rPr>
      </w:pPr>
      <w:r w:rsidRPr="00C235D3">
        <w:rPr>
          <w:b/>
        </w:rPr>
        <w:t>A) když žena našla Enkidua</w:t>
      </w:r>
    </w:p>
    <w:p w:rsidR="00C235D3" w:rsidRDefault="00C235D3" w:rsidP="00C235D3">
      <w:pPr>
        <w:rPr>
          <w:b/>
        </w:rPr>
      </w:pPr>
      <w:r w:rsidRPr="00C235D3">
        <w:rPr>
          <w:b/>
        </w:rPr>
        <w:t xml:space="preserve"> B) neznal lidi ani jejich sídla </w:t>
      </w:r>
    </w:p>
    <w:p w:rsidR="00C235D3" w:rsidRDefault="00C235D3" w:rsidP="00C235D3">
      <w:pPr>
        <w:rPr>
          <w:b/>
        </w:rPr>
      </w:pPr>
      <w:r w:rsidRPr="00C235D3">
        <w:rPr>
          <w:b/>
        </w:rPr>
        <w:t xml:space="preserve">C) hradby kolem města Uruk </w:t>
      </w:r>
    </w:p>
    <w:p w:rsidR="00C235D3" w:rsidRPr="00C235D3" w:rsidRDefault="00C235D3" w:rsidP="00C235D3">
      <w:pPr>
        <w:rPr>
          <w:b/>
        </w:rPr>
      </w:pPr>
      <w:r w:rsidRPr="00C235D3">
        <w:rPr>
          <w:b/>
        </w:rPr>
        <w:t>D) stvoř bytost jemu podobnou</w:t>
      </w:r>
    </w:p>
    <w:p w:rsidR="00C235D3" w:rsidRDefault="00C235D3" w:rsidP="00C235D3">
      <w:pPr>
        <w:rPr>
          <w:b/>
        </w:rPr>
      </w:pPr>
    </w:p>
    <w:p w:rsidR="003D3B4B" w:rsidRDefault="003D3B4B" w:rsidP="00C235D3">
      <w:pPr>
        <w:rPr>
          <w:b/>
        </w:rPr>
      </w:pPr>
      <w:r>
        <w:rPr>
          <w:b/>
        </w:rPr>
        <w:t>5.</w:t>
      </w:r>
    </w:p>
    <w:p w:rsidR="00C235D3" w:rsidRDefault="00C235D3" w:rsidP="00C235D3">
      <w:pPr>
        <w:rPr>
          <w:b/>
        </w:rPr>
      </w:pPr>
      <w:r w:rsidRPr="00C235D3">
        <w:rPr>
          <w:b/>
        </w:rPr>
        <w:t xml:space="preserve">Které z následujících slov užitých v TEXTU 1 obsahuje předponu? </w:t>
      </w:r>
    </w:p>
    <w:p w:rsidR="00C235D3" w:rsidRDefault="00C235D3" w:rsidP="00C235D3">
      <w:pPr>
        <w:rPr>
          <w:b/>
        </w:rPr>
      </w:pPr>
      <w:r w:rsidRPr="00C235D3">
        <w:rPr>
          <w:b/>
        </w:rPr>
        <w:t xml:space="preserve">A) stačit </w:t>
      </w:r>
      <w:r>
        <w:rPr>
          <w:b/>
        </w:rPr>
        <w:t xml:space="preserve">  </w:t>
      </w:r>
      <w:r w:rsidRPr="00C235D3">
        <w:rPr>
          <w:b/>
        </w:rPr>
        <w:t xml:space="preserve">B) strach </w:t>
      </w:r>
      <w:r>
        <w:rPr>
          <w:b/>
        </w:rPr>
        <w:t xml:space="preserve">  </w:t>
      </w:r>
      <w:r w:rsidRPr="00C235D3">
        <w:rPr>
          <w:b/>
        </w:rPr>
        <w:t>C) stavba</w:t>
      </w:r>
      <w:r>
        <w:rPr>
          <w:b/>
        </w:rPr>
        <w:t xml:space="preserve">  </w:t>
      </w:r>
      <w:r w:rsidRPr="00C235D3">
        <w:rPr>
          <w:b/>
        </w:rPr>
        <w:t xml:space="preserve"> D) stvořit</w:t>
      </w:r>
    </w:p>
    <w:p w:rsidR="003D3B4B" w:rsidRDefault="003D3B4B" w:rsidP="00C235D3">
      <w:pPr>
        <w:rPr>
          <w:b/>
        </w:rPr>
      </w:pPr>
    </w:p>
    <w:p w:rsidR="00C235D3" w:rsidRDefault="003D3B4B" w:rsidP="00C235D3">
      <w:pPr>
        <w:rPr>
          <w:b/>
        </w:rPr>
      </w:pPr>
      <w:r>
        <w:rPr>
          <w:b/>
        </w:rPr>
        <w:t>6.</w:t>
      </w:r>
    </w:p>
    <w:p w:rsidR="00C235D3" w:rsidRPr="00C235D3" w:rsidRDefault="00C235D3" w:rsidP="00C235D3">
      <w:pPr>
        <w:rPr>
          <w:b/>
        </w:rPr>
      </w:pPr>
      <w:r w:rsidRPr="00C235D3">
        <w:rPr>
          <w:b/>
        </w:rPr>
        <w:t>Sloveso hnát napište ve tvaru 2. osoby, čísla jednotného, způsobu rozkazovacího, rodu činného.</w:t>
      </w:r>
    </w:p>
    <w:p w:rsidR="00C235D3" w:rsidRDefault="00C235D3" w:rsidP="00C235D3">
      <w:pPr>
        <w:rPr>
          <w:b/>
        </w:rPr>
      </w:pPr>
      <w:r w:rsidRPr="00C235D3">
        <w:rPr>
          <w:b/>
        </w:rPr>
        <w:t>Sloveso natřít napište ve tvaru 2. osoby, čísla množného, způsobu podmiňovacího, rodu činného.</w:t>
      </w:r>
    </w:p>
    <w:p w:rsidR="002617A3" w:rsidRDefault="002617A3" w:rsidP="00C235D3">
      <w:pPr>
        <w:rPr>
          <w:b/>
        </w:rPr>
      </w:pPr>
    </w:p>
    <w:p w:rsidR="003D3B4B" w:rsidRDefault="003D3B4B" w:rsidP="00C235D3">
      <w:pPr>
        <w:rPr>
          <w:b/>
        </w:rPr>
      </w:pPr>
      <w:r>
        <w:rPr>
          <w:b/>
        </w:rPr>
        <w:t>7.</w:t>
      </w:r>
    </w:p>
    <w:p w:rsidR="003D3B4B" w:rsidRPr="003D3B4B" w:rsidRDefault="003D3B4B" w:rsidP="003D3B4B">
      <w:pPr>
        <w:rPr>
          <w:b/>
          <w:u w:val="single"/>
        </w:rPr>
      </w:pPr>
      <w:r w:rsidRPr="003D3B4B">
        <w:rPr>
          <w:b/>
          <w:u w:val="single"/>
        </w:rPr>
        <w:t xml:space="preserve">Přiřaďte k jednotlivým možnostem  odpovídající tvrzení (A–E). (Každou možnost z nabídky A–E můžete přiřadit pouze jednou. Dvě možnosti zbudou a nebudou použity.) </w:t>
      </w:r>
    </w:p>
    <w:p w:rsidR="003D3B4B" w:rsidRDefault="003D3B4B" w:rsidP="003D3B4B">
      <w:pPr>
        <w:rPr>
          <w:b/>
        </w:rPr>
      </w:pPr>
      <w:r w:rsidRPr="003D3B4B">
        <w:rPr>
          <w:b/>
        </w:rPr>
        <w:t>Nejen kvalitní pamlsky, ale i nejrůznější hračky dostali od neznámého dárc</w:t>
      </w:r>
      <w:r>
        <w:rPr>
          <w:b/>
        </w:rPr>
        <w:t xml:space="preserve">e opuštění pejsci z útulku. </w:t>
      </w:r>
    </w:p>
    <w:p w:rsidR="003D3B4B" w:rsidRDefault="003D3B4B" w:rsidP="003D3B4B">
      <w:pPr>
        <w:rPr>
          <w:b/>
        </w:rPr>
      </w:pPr>
      <w:r w:rsidRPr="003D3B4B">
        <w:rPr>
          <w:b/>
        </w:rPr>
        <w:t xml:space="preserve"> Zahraniční turisté i lidé z blízkého okolí zavítali na proslulé rytířské slavnosti, konající se ve měs</w:t>
      </w:r>
      <w:r>
        <w:rPr>
          <w:b/>
        </w:rPr>
        <w:t xml:space="preserve">tě už několik desítek let. </w:t>
      </w:r>
    </w:p>
    <w:p w:rsidR="003D3B4B" w:rsidRPr="003D3B4B" w:rsidRDefault="003D3B4B" w:rsidP="003D3B4B">
      <w:pPr>
        <w:rPr>
          <w:b/>
        </w:rPr>
      </w:pPr>
      <w:r w:rsidRPr="003D3B4B">
        <w:rPr>
          <w:b/>
        </w:rPr>
        <w:t xml:space="preserve">Ve školním vestibulu i před školou se mačkali nervózní prvňáčci, jejich rodiče jim s povzbudivým úsměvem na rtech mávali. </w:t>
      </w:r>
    </w:p>
    <w:p w:rsidR="003D3B4B" w:rsidRDefault="003D3B4B" w:rsidP="003D3B4B">
      <w:pPr>
        <w:rPr>
          <w:b/>
        </w:rPr>
      </w:pPr>
      <w:r w:rsidRPr="003D3B4B">
        <w:rPr>
          <w:b/>
        </w:rPr>
        <w:t xml:space="preserve">A) Jde o větu jednoduchou, která obsahuje několikanásobný podmět. </w:t>
      </w:r>
    </w:p>
    <w:p w:rsidR="003D3B4B" w:rsidRDefault="003D3B4B" w:rsidP="003D3B4B">
      <w:pPr>
        <w:rPr>
          <w:b/>
        </w:rPr>
      </w:pPr>
      <w:r w:rsidRPr="003D3B4B">
        <w:rPr>
          <w:b/>
        </w:rPr>
        <w:lastRenderedPageBreak/>
        <w:t xml:space="preserve">B) Jde o větu jednoduchou, která neobsahuje několikanásobný podmět. </w:t>
      </w:r>
    </w:p>
    <w:p w:rsidR="003D3B4B" w:rsidRDefault="003D3B4B" w:rsidP="003D3B4B">
      <w:pPr>
        <w:rPr>
          <w:b/>
        </w:rPr>
      </w:pPr>
      <w:r w:rsidRPr="003D3B4B">
        <w:rPr>
          <w:b/>
        </w:rPr>
        <w:t xml:space="preserve">C) Jde o souvětí, každá z jeho vět obsahuje několikanásobný podmět. </w:t>
      </w:r>
    </w:p>
    <w:p w:rsidR="003D3B4B" w:rsidRDefault="003D3B4B" w:rsidP="003D3B4B">
      <w:pPr>
        <w:rPr>
          <w:b/>
        </w:rPr>
      </w:pPr>
      <w:r w:rsidRPr="003D3B4B">
        <w:rPr>
          <w:b/>
        </w:rPr>
        <w:t xml:space="preserve">D) Jde o souvětí, pouze jedna jeho věta obsahuje několikanásobný podmět. </w:t>
      </w:r>
    </w:p>
    <w:p w:rsidR="003D3B4B" w:rsidRDefault="003D3B4B" w:rsidP="003D3B4B">
      <w:pPr>
        <w:rPr>
          <w:b/>
        </w:rPr>
      </w:pPr>
      <w:r w:rsidRPr="003D3B4B">
        <w:rPr>
          <w:b/>
        </w:rPr>
        <w:t>E) Jde o souvětí, ani jedna z jeho vět neobsahuje několikanásobný podmět.</w:t>
      </w:r>
    </w:p>
    <w:p w:rsidR="003D3B4B" w:rsidRDefault="003D3B4B" w:rsidP="003D3B4B">
      <w:pPr>
        <w:rPr>
          <w:b/>
        </w:rPr>
      </w:pPr>
    </w:p>
    <w:p w:rsidR="003D3B4B" w:rsidRDefault="003D3B4B" w:rsidP="003D3B4B">
      <w:pPr>
        <w:rPr>
          <w:b/>
        </w:rPr>
      </w:pPr>
      <w:r>
        <w:rPr>
          <w:b/>
        </w:rPr>
        <w:t>8.</w:t>
      </w:r>
    </w:p>
    <w:p w:rsidR="003D3B4B" w:rsidRDefault="003D3B4B" w:rsidP="003D3B4B">
      <w:pPr>
        <w:rPr>
          <w:b/>
        </w:rPr>
      </w:pPr>
      <w:r w:rsidRPr="003D3B4B">
        <w:rPr>
          <w:b/>
        </w:rPr>
        <w:t xml:space="preserve">(1) V roce 2016 vyplula na svou první plavbu Harmonie moří, tehdy největší výletní loď světa. Na 18 palubách vezla 6 000 cestujících, jejich pohodlí mělo na starost přes 2 000 členů posádky. Na lodi bylo pět toboganů, z nichž jeden byl vysoký jako desetipodlažní dům. Na cestující čekalo nejedno PŘEKVAPENÍ. Měli k dispozici simulátor surfování, ledovou plochu na bruslení, v barech je dokonce obsluhovali roboti. </w:t>
      </w:r>
    </w:p>
    <w:p w:rsidR="003D3B4B" w:rsidRDefault="003D3B4B" w:rsidP="003D3B4B">
      <w:pPr>
        <w:rPr>
          <w:b/>
        </w:rPr>
      </w:pPr>
      <w:r w:rsidRPr="003D3B4B">
        <w:rPr>
          <w:b/>
        </w:rPr>
        <w:t>(2) Harmonie moří je dlouhá 362 metrů, na šířku MÁ 66 metrů. Protože je složité takový kolos uřídit, manévry se nacvičovaly celý rok na simulátorech. Maximální rychlost, kterou se loď může pohybovat, je 42 kilometrů za hodinu. Nejslavnější výletní loď Titanic, KTERÁ se potopila v roce 1912, vážila 52 300 tun. Harmonie moří je takřka o sto metrů delší a váží 227 000 tun. Z pomyslného trůnu ji však sesadila v roce 2018 jiná loď, Symfonie moří. Tato loď je ještě zhruba o 2 000 tun těžší než Harmonie MOŘÍ.</w:t>
      </w:r>
    </w:p>
    <w:p w:rsidR="002617A3" w:rsidRDefault="002617A3" w:rsidP="003D3B4B">
      <w:pPr>
        <w:rPr>
          <w:b/>
        </w:rPr>
      </w:pPr>
      <w:r w:rsidRPr="002617A3">
        <w:rPr>
          <w:b/>
        </w:rPr>
        <w:t xml:space="preserve">Které z následujících tvrzení jednoznačně vyplývá z výchozího textu? </w:t>
      </w:r>
    </w:p>
    <w:p w:rsidR="002617A3" w:rsidRDefault="002617A3" w:rsidP="002617A3">
      <w:pPr>
        <w:pStyle w:val="Bezmezer"/>
      </w:pPr>
      <w:r w:rsidRPr="002617A3">
        <w:rPr>
          <w:b/>
        </w:rPr>
        <w:t>A)</w:t>
      </w:r>
      <w:r w:rsidRPr="002617A3">
        <w:t xml:space="preserve"> </w:t>
      </w:r>
      <w:r>
        <w:t xml:space="preserve"> </w:t>
      </w:r>
      <w:r w:rsidRPr="002617A3">
        <w:t xml:space="preserve">Při své první plavbě, která proběhla v roce 2016, ujela výletní loď Harmonie moří celkem 42 kilometrů. </w:t>
      </w:r>
    </w:p>
    <w:p w:rsidR="002617A3" w:rsidRDefault="002617A3" w:rsidP="002617A3">
      <w:pPr>
        <w:pStyle w:val="Bezmezer"/>
      </w:pPr>
      <w:r w:rsidRPr="002617A3">
        <w:rPr>
          <w:b/>
        </w:rPr>
        <w:t>B)</w:t>
      </w:r>
      <w:r>
        <w:rPr>
          <w:b/>
        </w:rPr>
        <w:t xml:space="preserve"> </w:t>
      </w:r>
      <w:r w:rsidRPr="002617A3">
        <w:t xml:space="preserve"> Lidé, kteří cestují na lodi Harmonie moří, mají k dispozici pět toboganů vysokých jako desetiposchoďový dům. </w:t>
      </w:r>
    </w:p>
    <w:p w:rsidR="002617A3" w:rsidRDefault="002617A3" w:rsidP="002617A3">
      <w:pPr>
        <w:pStyle w:val="Bezmezer"/>
      </w:pPr>
      <w:r w:rsidRPr="002617A3">
        <w:rPr>
          <w:b/>
        </w:rPr>
        <w:t>C)</w:t>
      </w:r>
      <w:r>
        <w:rPr>
          <w:b/>
        </w:rPr>
        <w:t xml:space="preserve"> </w:t>
      </w:r>
      <w:r w:rsidRPr="002617A3">
        <w:t xml:space="preserve"> Každému z 6 000 cestujících, kteří se vezli na Harmonii moří při její první plavbě, zajišťovali pohodlí 2 členové posádky.</w:t>
      </w:r>
    </w:p>
    <w:p w:rsidR="002617A3" w:rsidRDefault="002617A3" w:rsidP="002617A3">
      <w:pPr>
        <w:pStyle w:val="Bezmezer"/>
      </w:pPr>
      <w:r w:rsidRPr="002617A3">
        <w:rPr>
          <w:b/>
        </w:rPr>
        <w:t xml:space="preserve"> D)</w:t>
      </w:r>
      <w:r>
        <w:rPr>
          <w:b/>
        </w:rPr>
        <w:t xml:space="preserve"> </w:t>
      </w:r>
      <w:r w:rsidRPr="002617A3">
        <w:t>Loď Harmonie moří má větší hmotnost než slavná loď Titanic, zároveň je Harmonie moří lehčí než loď Symfonie moří.</w:t>
      </w:r>
    </w:p>
    <w:p w:rsidR="002617A3" w:rsidRDefault="002617A3" w:rsidP="002617A3">
      <w:pPr>
        <w:pStyle w:val="Bezmezer"/>
      </w:pPr>
    </w:p>
    <w:p w:rsidR="002617A3" w:rsidRPr="002617A3" w:rsidRDefault="002617A3" w:rsidP="002617A3">
      <w:pPr>
        <w:rPr>
          <w:b/>
        </w:rPr>
      </w:pPr>
      <w:r w:rsidRPr="002617A3">
        <w:rPr>
          <w:b/>
        </w:rPr>
        <w:t>Které z následujících tvrzení není pravdivé? (Posuzované výrazy jsou ve výchozím textu zapsány velkými písmeny.)</w:t>
      </w:r>
    </w:p>
    <w:p w:rsidR="002617A3" w:rsidRDefault="002617A3" w:rsidP="002617A3">
      <w:pPr>
        <w:pStyle w:val="Bezmezer"/>
      </w:pPr>
      <w:r w:rsidRPr="002617A3">
        <w:rPr>
          <w:b/>
        </w:rPr>
        <w:t>A)</w:t>
      </w:r>
      <w:r w:rsidRPr="002617A3">
        <w:t xml:space="preserve"> Výraz má lze někdy použít jako sloveso, někdy jako zájmeno. </w:t>
      </w:r>
    </w:p>
    <w:p w:rsidR="002617A3" w:rsidRDefault="002617A3" w:rsidP="002617A3">
      <w:pPr>
        <w:pStyle w:val="Bezmezer"/>
      </w:pPr>
      <w:r w:rsidRPr="002617A3">
        <w:rPr>
          <w:b/>
        </w:rPr>
        <w:t>B)</w:t>
      </w:r>
      <w:r w:rsidRPr="002617A3">
        <w:t xml:space="preserve"> Výraz moří lze někdy použít jako podstatné jméno, někdy jako sloveso. </w:t>
      </w:r>
    </w:p>
    <w:p w:rsidR="002617A3" w:rsidRDefault="002617A3" w:rsidP="002617A3">
      <w:pPr>
        <w:pStyle w:val="Bezmezer"/>
      </w:pPr>
      <w:r w:rsidRPr="002617A3">
        <w:rPr>
          <w:b/>
        </w:rPr>
        <w:t>C)</w:t>
      </w:r>
      <w:r w:rsidRPr="002617A3">
        <w:t xml:space="preserve"> Výraz která lze někdy použít jako zájmeno, někdy jako přídavné jméno. </w:t>
      </w:r>
    </w:p>
    <w:p w:rsidR="002617A3" w:rsidRDefault="002617A3" w:rsidP="002617A3">
      <w:pPr>
        <w:pStyle w:val="Bezmezer"/>
      </w:pPr>
      <w:r w:rsidRPr="002617A3">
        <w:rPr>
          <w:b/>
        </w:rPr>
        <w:t>D)</w:t>
      </w:r>
      <w:r w:rsidRPr="002617A3">
        <w:t xml:space="preserve"> Výraz překvapení lze někdy použít jako podstatné jméno, někdy jako přídavné</w:t>
      </w:r>
    </w:p>
    <w:p w:rsidR="00C235D3" w:rsidRDefault="00C235D3" w:rsidP="00C235D3">
      <w:pPr>
        <w:rPr>
          <w:b/>
        </w:rPr>
      </w:pPr>
    </w:p>
    <w:p w:rsidR="00C235D3" w:rsidRDefault="00C235D3" w:rsidP="00C235D3"/>
    <w:p w:rsidR="00C235D3" w:rsidRDefault="00C235D3" w:rsidP="00C235D3"/>
    <w:p w:rsidR="00CD3934" w:rsidRDefault="0011534F"/>
    <w:sectPr w:rsidR="00CD3934" w:rsidSect="003D3B4B">
      <w:pgSz w:w="12240" w:h="15840" w:code="1"/>
      <w:pgMar w:top="1417" w:right="1417" w:bottom="1417" w:left="1417"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4F" w:rsidRDefault="0011534F" w:rsidP="003D3B4B">
      <w:pPr>
        <w:spacing w:after="0" w:line="240" w:lineRule="auto"/>
      </w:pPr>
      <w:r>
        <w:separator/>
      </w:r>
    </w:p>
  </w:endnote>
  <w:endnote w:type="continuationSeparator" w:id="1">
    <w:p w:rsidR="0011534F" w:rsidRDefault="0011534F" w:rsidP="003D3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4F" w:rsidRDefault="0011534F" w:rsidP="003D3B4B">
      <w:pPr>
        <w:spacing w:after="0" w:line="240" w:lineRule="auto"/>
      </w:pPr>
      <w:r>
        <w:separator/>
      </w:r>
    </w:p>
  </w:footnote>
  <w:footnote w:type="continuationSeparator" w:id="1">
    <w:p w:rsidR="0011534F" w:rsidRDefault="0011534F" w:rsidP="003D3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57015"/>
    <w:multiLevelType w:val="hybridMultilevel"/>
    <w:tmpl w:val="FA74DE0E"/>
    <w:lvl w:ilvl="0" w:tplc="F6141B42">
      <w:start w:val="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235D3"/>
    <w:rsid w:val="0011534F"/>
    <w:rsid w:val="002617A3"/>
    <w:rsid w:val="003D3B4B"/>
    <w:rsid w:val="00541019"/>
    <w:rsid w:val="0091412A"/>
    <w:rsid w:val="00C235D3"/>
    <w:rsid w:val="00D65947"/>
    <w:rsid w:val="00FE49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5D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235D3"/>
    <w:rPr>
      <w:color w:val="0000FF" w:themeColor="hyperlink"/>
      <w:u w:val="single"/>
    </w:rPr>
  </w:style>
  <w:style w:type="paragraph" w:styleId="Bezmezer">
    <w:name w:val="No Spacing"/>
    <w:uiPriority w:val="1"/>
    <w:qFormat/>
    <w:rsid w:val="00C235D3"/>
    <w:pPr>
      <w:spacing w:after="0" w:line="240" w:lineRule="auto"/>
    </w:pPr>
  </w:style>
  <w:style w:type="character" w:customStyle="1" w:styleId="space-cleaner">
    <w:name w:val="space-cleaner"/>
    <w:basedOn w:val="Standardnpsmoodstavce"/>
    <w:rsid w:val="00C235D3"/>
  </w:style>
  <w:style w:type="paragraph" w:styleId="Odstavecseseznamem">
    <w:name w:val="List Paragraph"/>
    <w:basedOn w:val="Normln"/>
    <w:uiPriority w:val="34"/>
    <w:qFormat/>
    <w:rsid w:val="00C235D3"/>
    <w:pPr>
      <w:ind w:left="720"/>
      <w:contextualSpacing/>
    </w:pPr>
  </w:style>
  <w:style w:type="paragraph" w:styleId="Zhlav">
    <w:name w:val="header"/>
    <w:basedOn w:val="Normln"/>
    <w:link w:val="ZhlavChar"/>
    <w:uiPriority w:val="99"/>
    <w:semiHidden/>
    <w:unhideWhenUsed/>
    <w:rsid w:val="003D3B4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D3B4B"/>
  </w:style>
  <w:style w:type="paragraph" w:styleId="Zpat">
    <w:name w:val="footer"/>
    <w:basedOn w:val="Normln"/>
    <w:link w:val="ZpatChar"/>
    <w:uiPriority w:val="99"/>
    <w:semiHidden/>
    <w:unhideWhenUsed/>
    <w:rsid w:val="003D3B4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D3B4B"/>
  </w:style>
</w:styles>
</file>

<file path=word/webSettings.xml><?xml version="1.0" encoding="utf-8"?>
<w:webSettings xmlns:r="http://schemas.openxmlformats.org/officeDocument/2006/relationships" xmlns:w="http://schemas.openxmlformats.org/wordprocessingml/2006/main">
  <w:divs>
    <w:div w:id="20906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vpsfree.cz/cestina8c" TargetMode="External"/><Relationship Id="rId3" Type="http://schemas.openxmlformats.org/officeDocument/2006/relationships/settings" Target="settings.xml"/><Relationship Id="rId7" Type="http://schemas.openxmlformats.org/officeDocument/2006/relationships/hyperlink" Target="mailto:bubica@centru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ojecestina.cz/" TargetMode="External"/><Relationship Id="rId4" Type="http://schemas.openxmlformats.org/officeDocument/2006/relationships/webSettings" Target="webSettings.xml"/><Relationship Id="rId9" Type="http://schemas.openxmlformats.org/officeDocument/2006/relationships/hyperlink" Target="http://www.pravopisn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760</Words>
  <Characters>4487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2020-03-30T19:35:00Z</dcterms:created>
  <dcterms:modified xsi:type="dcterms:W3CDTF">2020-03-30T20:42:00Z</dcterms:modified>
</cp:coreProperties>
</file>