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33" w:rsidRPr="005D4C33" w:rsidRDefault="005D4C33" w:rsidP="005D4C33">
      <w:pPr>
        <w:pStyle w:val="Odstavecseseznamem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zápis do sešitu:</w:t>
      </w:r>
    </w:p>
    <w:p w:rsidR="004C52DF" w:rsidRPr="001357A0" w:rsidRDefault="001357A0">
      <w:pPr>
        <w:rPr>
          <w:rFonts w:ascii="Arial Black" w:hAnsi="Arial Black"/>
          <w:sz w:val="32"/>
          <w:szCs w:val="32"/>
          <w:u w:val="single"/>
        </w:rPr>
      </w:pPr>
      <w:r w:rsidRPr="001357A0">
        <w:rPr>
          <w:rFonts w:ascii="Arial Black" w:hAnsi="Arial Black"/>
          <w:sz w:val="32"/>
          <w:szCs w:val="32"/>
          <w:u w:val="single"/>
        </w:rPr>
        <w:t>PASSIVE VOICE (trpný rod)</w:t>
      </w:r>
    </w:p>
    <w:p w:rsidR="001357A0" w:rsidRDefault="0013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je druh věty, kdy podmět věty není „konatelem děje“ </w:t>
      </w:r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  <w:r w:rsidRPr="001357A0">
        <w:rPr>
          <w:rFonts w:ascii="Times New Roman" w:hAnsi="Times New Roman" w:cs="Times New Roman"/>
          <w:i/>
          <w:sz w:val="24"/>
          <w:szCs w:val="24"/>
        </w:rPr>
        <w:t>Otec natřel dveře.</w:t>
      </w:r>
      <w:r>
        <w:rPr>
          <w:rFonts w:ascii="Times New Roman" w:hAnsi="Times New Roman" w:cs="Times New Roman"/>
          <w:sz w:val="24"/>
          <w:szCs w:val="24"/>
        </w:rPr>
        <w:t xml:space="preserve"> (Kdo, co? – otec) = činný rod</w:t>
      </w:r>
    </w:p>
    <w:p w:rsidR="001357A0" w:rsidRPr="001357A0" w:rsidRDefault="001357A0" w:rsidP="001357A0">
      <w:pPr>
        <w:rPr>
          <w:rFonts w:ascii="Times New Roman" w:hAnsi="Times New Roman" w:cs="Times New Roman"/>
          <w:b/>
          <w:sz w:val="24"/>
          <w:szCs w:val="24"/>
        </w:rPr>
      </w:pPr>
      <w:r w:rsidRPr="001357A0">
        <w:rPr>
          <w:rFonts w:ascii="Times New Roman" w:hAnsi="Times New Roman" w:cs="Times New Roman"/>
          <w:b/>
          <w:sz w:val="24"/>
          <w:szCs w:val="24"/>
        </w:rPr>
        <w:t>X</w:t>
      </w:r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  <w:r w:rsidRPr="001357A0">
        <w:rPr>
          <w:rFonts w:ascii="Times New Roman" w:hAnsi="Times New Roman" w:cs="Times New Roman"/>
          <w:i/>
          <w:sz w:val="24"/>
          <w:szCs w:val="24"/>
        </w:rPr>
        <w:t>Dveře se natřely.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357A0">
        <w:rPr>
          <w:rFonts w:ascii="Times New Roman" w:hAnsi="Times New Roman" w:cs="Times New Roman"/>
          <w:i/>
          <w:sz w:val="24"/>
          <w:szCs w:val="24"/>
        </w:rPr>
        <w:t>Dveře byly natřeny.</w:t>
      </w:r>
      <w:r>
        <w:rPr>
          <w:rFonts w:ascii="Times New Roman" w:hAnsi="Times New Roman" w:cs="Times New Roman"/>
          <w:sz w:val="24"/>
          <w:szCs w:val="24"/>
        </w:rPr>
        <w:t xml:space="preserve"> (Kdo, co? – dveře) = trpný rod (dveře se nenatřely, musel je někdo natřít)</w:t>
      </w:r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 tento typ věty využíváme především v situaci, kdy podmět (konatel) není podstatný (nebo ho neznáme) a samotná akce je důležitější</w:t>
      </w:r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  <w:r w:rsidRPr="001357A0">
        <w:rPr>
          <w:rFonts w:ascii="Times New Roman" w:hAnsi="Times New Roman" w:cs="Times New Roman"/>
          <w:i/>
          <w:sz w:val="24"/>
          <w:szCs w:val="24"/>
        </w:rPr>
        <w:t>Budova byla včera zbourána</w:t>
      </w:r>
      <w:r>
        <w:rPr>
          <w:rFonts w:ascii="Times New Roman" w:hAnsi="Times New Roman" w:cs="Times New Roman"/>
          <w:sz w:val="24"/>
          <w:szCs w:val="24"/>
        </w:rPr>
        <w:t>. (= není důležité, kdo budovu boural, ale podstatné je, že je pryč …)</w:t>
      </w:r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7A0">
        <w:rPr>
          <w:rFonts w:ascii="Times New Roman" w:hAnsi="Times New Roman" w:cs="Times New Roman"/>
          <w:b/>
          <w:sz w:val="24"/>
          <w:szCs w:val="24"/>
          <w:u w:val="single"/>
        </w:rPr>
        <w:t>tvoření v AJ: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57A0">
        <w:rPr>
          <w:rFonts w:ascii="Times New Roman" w:hAnsi="Times New Roman" w:cs="Times New Roman"/>
          <w:color w:val="0070C0"/>
          <w:sz w:val="24"/>
          <w:szCs w:val="24"/>
        </w:rPr>
        <w:t>sloveso</w:t>
      </w:r>
      <w:proofErr w:type="gramEnd"/>
      <w:r w:rsidRPr="001357A0">
        <w:rPr>
          <w:rFonts w:ascii="Times New Roman" w:hAnsi="Times New Roman" w:cs="Times New Roman"/>
          <w:color w:val="0070C0"/>
          <w:sz w:val="24"/>
          <w:szCs w:val="24"/>
        </w:rPr>
        <w:t xml:space="preserve"> být   </w:t>
      </w:r>
      <w:r>
        <w:rPr>
          <w:rFonts w:ascii="Times New Roman" w:hAnsi="Times New Roman" w:cs="Times New Roman"/>
          <w:sz w:val="24"/>
          <w:szCs w:val="24"/>
        </w:rPr>
        <w:t xml:space="preserve">+    </w:t>
      </w:r>
      <w:r w:rsidRPr="001357A0">
        <w:rPr>
          <w:rFonts w:ascii="Times New Roman" w:hAnsi="Times New Roman" w:cs="Times New Roman"/>
          <w:color w:val="FF0000"/>
          <w:sz w:val="24"/>
          <w:szCs w:val="24"/>
        </w:rPr>
        <w:t xml:space="preserve">past </w:t>
      </w:r>
      <w:proofErr w:type="spellStart"/>
      <w:r w:rsidRPr="001357A0">
        <w:rPr>
          <w:rFonts w:ascii="Times New Roman" w:hAnsi="Times New Roman" w:cs="Times New Roman"/>
          <w:color w:val="FF0000"/>
          <w:sz w:val="24"/>
          <w:szCs w:val="24"/>
        </w:rPr>
        <w:t>participle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(= 3. tvar slovesa)</w:t>
      </w:r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357A0">
        <w:rPr>
          <w:rFonts w:ascii="Times New Roman" w:hAnsi="Times New Roman" w:cs="Times New Roman"/>
          <w:sz w:val="24"/>
          <w:szCs w:val="24"/>
          <w:u w:val="single"/>
        </w:rPr>
        <w:t>present</w:t>
      </w:r>
      <w:proofErr w:type="spellEnd"/>
      <w:r w:rsidRPr="001357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357A0">
        <w:rPr>
          <w:rFonts w:ascii="Times New Roman" w:hAnsi="Times New Roman" w:cs="Times New Roman"/>
          <w:sz w:val="24"/>
          <w:szCs w:val="24"/>
          <w:u w:val="single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are  </w:t>
      </w:r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57A0">
        <w:rPr>
          <w:rFonts w:ascii="Times New Roman" w:hAnsi="Times New Roman" w:cs="Times New Roman"/>
          <w:sz w:val="24"/>
          <w:szCs w:val="24"/>
          <w:u w:val="single"/>
        </w:rPr>
        <w:t xml:space="preserve">past </w:t>
      </w:r>
      <w:proofErr w:type="spellStart"/>
      <w:r w:rsidRPr="001357A0">
        <w:rPr>
          <w:rFonts w:ascii="Times New Roman" w:hAnsi="Times New Roman" w:cs="Times New Roman"/>
          <w:sz w:val="24"/>
          <w:szCs w:val="24"/>
          <w:u w:val="single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+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1357A0">
        <w:rPr>
          <w:rFonts w:ascii="Times New Roman" w:hAnsi="Times New Roman" w:cs="Times New Roman"/>
          <w:sz w:val="24"/>
          <w:szCs w:val="24"/>
          <w:u w:val="single"/>
        </w:rPr>
        <w:t>future</w:t>
      </w:r>
      <w:proofErr w:type="spellEnd"/>
      <w:r w:rsidRPr="001357A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bike </w:t>
      </w:r>
      <w:proofErr w:type="spellStart"/>
      <w:r w:rsidRPr="00414605">
        <w:rPr>
          <w:rFonts w:ascii="Times New Roman" w:hAnsi="Times New Roman" w:cs="Times New Roman"/>
          <w:color w:val="0070C0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605" w:rsidRPr="00414605">
        <w:rPr>
          <w:rFonts w:ascii="Times New Roman" w:hAnsi="Times New Roman" w:cs="Times New Roman"/>
          <w:color w:val="FF0000"/>
          <w:sz w:val="24"/>
          <w:szCs w:val="24"/>
        </w:rPr>
        <w:t>stolen</w:t>
      </w:r>
      <w:r w:rsidR="00414605">
        <w:rPr>
          <w:rFonts w:ascii="Times New Roman" w:hAnsi="Times New Roman" w:cs="Times New Roman"/>
          <w:sz w:val="24"/>
          <w:szCs w:val="24"/>
        </w:rPr>
        <w:t xml:space="preserve">. // </w:t>
      </w:r>
      <w:r>
        <w:rPr>
          <w:rFonts w:ascii="Times New Roman" w:hAnsi="Times New Roman" w:cs="Times New Roman"/>
          <w:sz w:val="24"/>
          <w:szCs w:val="24"/>
        </w:rPr>
        <w:t xml:space="preserve">Škoda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r w:rsidR="0041460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414605">
        <w:rPr>
          <w:rFonts w:ascii="Times New Roman" w:hAnsi="Times New Roman" w:cs="Times New Roman"/>
          <w:sz w:val="24"/>
          <w:szCs w:val="24"/>
        </w:rPr>
        <w:t xml:space="preserve"> </w:t>
      </w:r>
      <w:r w:rsidR="00414605" w:rsidRPr="00414605">
        <w:rPr>
          <w:rFonts w:ascii="Times New Roman" w:hAnsi="Times New Roman" w:cs="Times New Roman"/>
          <w:color w:val="0070C0"/>
          <w:sz w:val="24"/>
          <w:szCs w:val="24"/>
        </w:rPr>
        <w:t>are</w:t>
      </w:r>
      <w:r w:rsidR="00414605">
        <w:rPr>
          <w:rFonts w:ascii="Times New Roman" w:hAnsi="Times New Roman" w:cs="Times New Roman"/>
          <w:sz w:val="24"/>
          <w:szCs w:val="24"/>
        </w:rPr>
        <w:t xml:space="preserve"> </w:t>
      </w:r>
      <w:r w:rsidR="00414605" w:rsidRPr="00414605">
        <w:rPr>
          <w:rFonts w:ascii="Times New Roman" w:hAnsi="Times New Roman" w:cs="Times New Roman"/>
          <w:color w:val="FF0000"/>
          <w:sz w:val="24"/>
          <w:szCs w:val="24"/>
        </w:rPr>
        <w:t>made</w:t>
      </w:r>
      <w:r w:rsidR="00414605">
        <w:rPr>
          <w:rFonts w:ascii="Times New Roman" w:hAnsi="Times New Roman" w:cs="Times New Roman"/>
          <w:sz w:val="24"/>
          <w:szCs w:val="24"/>
        </w:rPr>
        <w:t xml:space="preserve"> in Mladá Boleslav. // </w:t>
      </w:r>
      <w:proofErr w:type="spellStart"/>
      <w:r w:rsidR="00414605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05">
        <w:rPr>
          <w:rFonts w:ascii="Times New Roman" w:hAnsi="Times New Roman" w:cs="Times New Roman"/>
          <w:color w:val="0070C0"/>
          <w:sz w:val="24"/>
          <w:szCs w:val="24"/>
        </w:rPr>
        <w:t>will</w:t>
      </w:r>
      <w:proofErr w:type="spellEnd"/>
      <w:r w:rsidRPr="004146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14605">
        <w:rPr>
          <w:rFonts w:ascii="Times New Roman" w:hAnsi="Times New Roman" w:cs="Times New Roman"/>
          <w:color w:val="0070C0"/>
          <w:sz w:val="24"/>
          <w:szCs w:val="24"/>
        </w:rPr>
        <w:t>be</w:t>
      </w:r>
      <w:proofErr w:type="spellEnd"/>
      <w:r w:rsidRPr="004146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14605">
        <w:rPr>
          <w:rFonts w:ascii="Times New Roman" w:hAnsi="Times New Roman" w:cs="Times New Roman"/>
          <w:color w:val="FF0000"/>
          <w:sz w:val="24"/>
          <w:szCs w:val="24"/>
        </w:rPr>
        <w:t>fnished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57A0" w:rsidRDefault="001357A0" w:rsidP="001357A0">
      <w:pPr>
        <w:rPr>
          <w:rFonts w:ascii="Times New Roman" w:hAnsi="Times New Roman" w:cs="Times New Roman"/>
          <w:sz w:val="24"/>
          <w:szCs w:val="24"/>
        </w:rPr>
      </w:pPr>
    </w:p>
    <w:p w:rsidR="00414605" w:rsidRPr="00414605" w:rsidRDefault="00414605" w:rsidP="001357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605">
        <w:rPr>
          <w:rFonts w:ascii="Times New Roman" w:hAnsi="Times New Roman" w:cs="Times New Roman"/>
          <w:b/>
          <w:sz w:val="24"/>
          <w:szCs w:val="24"/>
          <w:u w:val="single"/>
        </w:rPr>
        <w:t>ACTIVE (činný rod)                                                →                                      PASSIVE (trpný rod)</w:t>
      </w:r>
    </w:p>
    <w:p w:rsidR="00414605" w:rsidRDefault="00414605" w:rsidP="001357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05">
        <w:rPr>
          <w:rFonts w:ascii="Times New Roman" w:hAnsi="Times New Roman" w:cs="Times New Roman"/>
          <w:sz w:val="24"/>
          <w:szCs w:val="24"/>
          <w:highlight w:val="yellow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cheese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→                Cheese </w:t>
      </w:r>
      <w:proofErr w:type="spellStart"/>
      <w:r w:rsidRPr="00414605">
        <w:rPr>
          <w:rFonts w:ascii="Times New Roman" w:hAnsi="Times New Roman" w:cs="Times New Roman"/>
          <w:sz w:val="24"/>
          <w:szCs w:val="24"/>
          <w:highlight w:val="yellow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05">
        <w:rPr>
          <w:rFonts w:ascii="Times New Roman" w:hAnsi="Times New Roman" w:cs="Times New Roman"/>
          <w:color w:val="FF0000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4605" w:rsidRDefault="00414605" w:rsidP="0013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05">
        <w:rPr>
          <w:rFonts w:ascii="Times New Roman" w:hAnsi="Times New Roman" w:cs="Times New Roman"/>
          <w:sz w:val="24"/>
          <w:szCs w:val="24"/>
          <w:highlight w:val="green"/>
        </w:rPr>
        <w:t>built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house.      →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414605">
        <w:rPr>
          <w:rFonts w:ascii="Times New Roman" w:hAnsi="Times New Roman" w:cs="Times New Roman"/>
          <w:sz w:val="24"/>
          <w:szCs w:val="24"/>
          <w:highlight w:val="green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05">
        <w:rPr>
          <w:rFonts w:ascii="Times New Roman" w:hAnsi="Times New Roman" w:cs="Times New Roman"/>
          <w:color w:val="FF0000"/>
          <w:sz w:val="24"/>
          <w:szCs w:val="24"/>
        </w:rPr>
        <w:t>built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grandfather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4605" w:rsidRPr="00414605" w:rsidRDefault="00414605" w:rsidP="001357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I </w:t>
      </w:r>
      <w:proofErr w:type="spellStart"/>
      <w:r w:rsidRPr="00414605">
        <w:rPr>
          <w:rFonts w:ascii="Times New Roman" w:hAnsi="Times New Roman" w:cs="Times New Roman"/>
          <w:sz w:val="24"/>
          <w:szCs w:val="24"/>
          <w:highlight w:val="cyan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→                 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05">
        <w:rPr>
          <w:rFonts w:ascii="Times New Roman" w:hAnsi="Times New Roman" w:cs="Times New Roman"/>
          <w:sz w:val="24"/>
          <w:szCs w:val="24"/>
          <w:highlight w:val="cyan"/>
        </w:rPr>
        <w:t>will</w:t>
      </w:r>
      <w:proofErr w:type="spellEnd"/>
      <w:r w:rsidRPr="00414605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414605">
        <w:rPr>
          <w:rFonts w:ascii="Times New Roman" w:hAnsi="Times New Roman" w:cs="Times New Roman"/>
          <w:sz w:val="24"/>
          <w:szCs w:val="24"/>
          <w:highlight w:val="cyan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05">
        <w:rPr>
          <w:rFonts w:ascii="Times New Roman" w:hAnsi="Times New Roman" w:cs="Times New Roman"/>
          <w:color w:val="FF0000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C33" w:rsidRDefault="005D4C33" w:rsidP="001357A0">
      <w:pPr>
        <w:rPr>
          <w:rFonts w:ascii="Times New Roman" w:hAnsi="Times New Roman" w:cs="Times New Roman"/>
          <w:sz w:val="24"/>
          <w:szCs w:val="24"/>
        </w:rPr>
      </w:pPr>
    </w:p>
    <w:p w:rsidR="005D4C33" w:rsidRPr="005D4C33" w:rsidRDefault="005D4C33" w:rsidP="005D4C33">
      <w:pPr>
        <w:pStyle w:val="Odstavecseseznamem"/>
        <w:numPr>
          <w:ilvl w:val="0"/>
          <w:numId w:val="1"/>
        </w:numPr>
        <w:rPr>
          <w:rFonts w:ascii="Arial Black" w:hAnsi="Arial Black" w:cs="Times New Roman"/>
          <w:sz w:val="24"/>
          <w:szCs w:val="24"/>
        </w:rPr>
      </w:pPr>
      <w:r w:rsidRPr="005D4C33">
        <w:rPr>
          <w:rFonts w:ascii="Arial Black" w:hAnsi="Arial Black" w:cs="Times New Roman"/>
          <w:sz w:val="24"/>
          <w:szCs w:val="24"/>
        </w:rPr>
        <w:t>projít si cvičení:</w:t>
      </w:r>
    </w:p>
    <w:p w:rsidR="00414605" w:rsidRDefault="00414605" w:rsidP="001357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EXERCISES: </w:t>
      </w:r>
    </w:p>
    <w:p w:rsidR="00414605" w:rsidRDefault="00414605" w:rsidP="001357A0">
      <w:hyperlink r:id="rId6" w:history="1">
        <w:r>
          <w:rPr>
            <w:rStyle w:val="Hypertextovodkaz"/>
          </w:rPr>
          <w:t>https://agendaweb.org/exercises/verbs/passive-write-1</w:t>
        </w:r>
      </w:hyperlink>
    </w:p>
    <w:p w:rsidR="00414605" w:rsidRDefault="00414605" w:rsidP="001357A0">
      <w:hyperlink r:id="rId7" w:history="1">
        <w:r>
          <w:rPr>
            <w:rStyle w:val="Hypertextovodkaz"/>
          </w:rPr>
          <w:t>https://agendaweb.org/exercises/verbs/passive-1</w:t>
        </w:r>
      </w:hyperlink>
    </w:p>
    <w:p w:rsidR="00414605" w:rsidRDefault="00414605" w:rsidP="001357A0">
      <w:hyperlink r:id="rId8" w:history="1">
        <w:r>
          <w:rPr>
            <w:rStyle w:val="Hypertextovodkaz"/>
          </w:rPr>
          <w:t>http://static.digischool.nl/en/grammar/hotpot/passive/tegenverltijd.htm</w:t>
        </w:r>
      </w:hyperlink>
    </w:p>
    <w:p w:rsidR="005D4C33" w:rsidRDefault="005D4C33" w:rsidP="001357A0">
      <w:hyperlink r:id="rId9" w:history="1">
        <w:r>
          <w:rPr>
            <w:rStyle w:val="Hypertextovodkaz"/>
          </w:rPr>
          <w:t>https://www.montsemorales.com/gramatica/Passivpres1.htm</w:t>
        </w:r>
      </w:hyperlink>
    </w:p>
    <w:p w:rsidR="005D4C33" w:rsidRDefault="005D4C33" w:rsidP="001357A0"/>
    <w:p w:rsidR="00414605" w:rsidRPr="001357A0" w:rsidRDefault="00414605" w:rsidP="001357A0">
      <w:pPr>
        <w:rPr>
          <w:rFonts w:ascii="Times New Roman" w:hAnsi="Times New Roman" w:cs="Times New Roman"/>
          <w:sz w:val="24"/>
          <w:szCs w:val="24"/>
        </w:rPr>
      </w:pPr>
    </w:p>
    <w:sectPr w:rsidR="00414605" w:rsidRPr="001357A0" w:rsidSect="00135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6897"/>
    <w:multiLevelType w:val="hybridMultilevel"/>
    <w:tmpl w:val="A2FE90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A0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357A0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4605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4C33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46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46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digischool.nl/en/grammar/hotpot/passive/tegenverltij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endaweb.org/exercises/verbs/passiv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erbs/passive-write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tsemorales.com/gramatica/Passivpres1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2020-04-14T06:24:00Z</dcterms:created>
  <dcterms:modified xsi:type="dcterms:W3CDTF">2020-04-14T06:48:00Z</dcterms:modified>
</cp:coreProperties>
</file>