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3" w:rsidRDefault="00D624E3" w:rsidP="002D0B5E">
      <w:pPr>
        <w:pStyle w:val="uk-text-justify"/>
        <w:rPr>
          <w:b/>
          <w:sz w:val="36"/>
          <w:szCs w:val="36"/>
        </w:rPr>
      </w:pPr>
      <w:r>
        <w:rPr>
          <w:b/>
          <w:sz w:val="36"/>
          <w:szCs w:val="36"/>
        </w:rPr>
        <w:t>Všechny pojmy zapsat do sešitu</w:t>
      </w:r>
    </w:p>
    <w:p w:rsidR="002D0B5E" w:rsidRDefault="002D0B5E" w:rsidP="002D0B5E">
      <w:pPr>
        <w:pStyle w:val="uk-text-justify"/>
      </w:pPr>
      <w:r w:rsidRPr="002D0B5E">
        <w:rPr>
          <w:b/>
          <w:sz w:val="36"/>
          <w:szCs w:val="36"/>
        </w:rPr>
        <w:t>Četnost znaku</w:t>
      </w:r>
      <w:r w:rsidR="005C5A33">
        <w:t xml:space="preserve"> </w:t>
      </w:r>
      <w:bookmarkStart w:id="0" w:name="_GoBack"/>
      <w:bookmarkEnd w:id="0"/>
    </w:p>
    <w:p w:rsidR="002D0B5E" w:rsidRDefault="002D0B5E" w:rsidP="002D0B5E">
      <w:pPr>
        <w:pStyle w:val="uk-text-justify"/>
      </w:pPr>
      <w:r>
        <w:t xml:space="preserve">a) </w:t>
      </w:r>
      <w:r>
        <w:rPr>
          <w:rStyle w:val="tr"/>
        </w:rPr>
        <w:t>absolutní – konkrétní počet jednotek, kterým přísluší stejná hodnota znaku</w:t>
      </w:r>
      <w:r>
        <w:t xml:space="preserve"> </w:t>
      </w:r>
      <w:r>
        <w:rPr>
          <w:rStyle w:val="tr"/>
        </w:rPr>
        <w:t xml:space="preserve">např. z 28 žáků </w:t>
      </w:r>
      <w:proofErr w:type="gramStart"/>
      <w:r>
        <w:rPr>
          <w:rStyle w:val="tr"/>
        </w:rPr>
        <w:t>je</w:t>
      </w:r>
      <w:proofErr w:type="gramEnd"/>
      <w:r>
        <w:rPr>
          <w:rStyle w:val="tr"/>
        </w:rPr>
        <w:t xml:space="preserve"> 12 dívek</w:t>
      </w:r>
      <w:r>
        <w:t xml:space="preserve"> </w:t>
      </w:r>
    </w:p>
    <w:p w:rsidR="002D0B5E" w:rsidRDefault="002D0B5E" w:rsidP="001D6D96">
      <w:pPr>
        <w:pStyle w:val="uk-text-justify"/>
      </w:pPr>
      <w:r>
        <w:rPr>
          <w:rStyle w:val="tr"/>
        </w:rPr>
        <w:t>b) relativní – podíl absolutní četnosti a rozsahu</w:t>
      </w:r>
      <w:r>
        <w:t xml:space="preserve"> </w:t>
      </w:r>
      <w:r>
        <w:rPr>
          <w:rStyle w:val="tr"/>
        </w:rPr>
        <w:t>souboru</w:t>
      </w:r>
      <w:r>
        <w:t xml:space="preserve"> </w:t>
      </w:r>
      <w:r>
        <w:rPr>
          <w:rStyle w:val="tr"/>
        </w:rPr>
        <w:t xml:space="preserve">např. počet dívek </w:t>
      </w:r>
      <w:r>
        <w:rPr>
          <w:rStyle w:val="tr"/>
          <w:rFonts w:ascii="Cambria Math" w:hAnsi="Cambria Math" w:cs="Cambria Math"/>
        </w:rPr>
        <w:t>≐</w:t>
      </w:r>
      <w:r>
        <w:rPr>
          <w:rStyle w:val="tr"/>
        </w:rPr>
        <w:t>0,43</w:t>
      </w:r>
      <w:r>
        <w:t xml:space="preserve"> </w:t>
      </w:r>
      <w:r>
        <w:rPr>
          <w:rStyle w:val="tr"/>
        </w:rPr>
        <w:t>Relativní četnost často vyjadřujeme v</w:t>
      </w:r>
      <w:r>
        <w:t xml:space="preserve"> </w:t>
      </w:r>
      <w:r>
        <w:rPr>
          <w:rStyle w:val="tr"/>
        </w:rPr>
        <w:t>procentech</w:t>
      </w:r>
      <w:r>
        <w:t xml:space="preserve"> </w:t>
      </w:r>
      <w:r>
        <w:rPr>
          <w:rStyle w:val="tr"/>
        </w:rPr>
        <w:t>0,43 = 43 %</w:t>
      </w:r>
      <w:r>
        <w:t xml:space="preserve"> </w:t>
      </w:r>
    </w:p>
    <w:p w:rsidR="001D6D96" w:rsidRPr="001D6D96" w:rsidRDefault="001D6D96" w:rsidP="001D6D96">
      <w:pPr>
        <w:pStyle w:val="uk-text-justify"/>
        <w:rPr>
          <w:color w:val="000000" w:themeColor="text1"/>
        </w:rPr>
      </w:pPr>
      <w:r w:rsidRPr="001D6D96">
        <w:rPr>
          <w:color w:val="FF0000"/>
        </w:rPr>
        <w:t>Vypracuj</w:t>
      </w:r>
      <w:r>
        <w:rPr>
          <w:color w:val="FF0000"/>
        </w:rPr>
        <w:t xml:space="preserve"> U54/F </w:t>
      </w:r>
      <w:r>
        <w:rPr>
          <w:color w:val="000000" w:themeColor="text1"/>
        </w:rPr>
        <w:t>nemusíš odesílat</w:t>
      </w:r>
    </w:p>
    <w:p w:rsidR="001D6D96" w:rsidRDefault="002D0B5E" w:rsidP="002D0B5E">
      <w:pPr>
        <w:pStyle w:val="uk-text-justify"/>
        <w:rPr>
          <w:rStyle w:val="tr"/>
        </w:rPr>
      </w:pPr>
      <w:r w:rsidRPr="002D0B5E">
        <w:rPr>
          <w:rStyle w:val="Siln"/>
          <w:sz w:val="36"/>
          <w:szCs w:val="36"/>
        </w:rPr>
        <w:t>A</w:t>
      </w:r>
      <w:r>
        <w:rPr>
          <w:rStyle w:val="Siln"/>
          <w:sz w:val="36"/>
          <w:szCs w:val="36"/>
        </w:rPr>
        <w:t>ritmetický průměr</w:t>
      </w:r>
      <w:r w:rsidRPr="002D0B5E">
        <w:rPr>
          <w:rStyle w:val="Siln"/>
          <w:sz w:val="36"/>
          <w:szCs w:val="36"/>
        </w:rPr>
        <w:t xml:space="preserve">: </w:t>
      </w:r>
      <w:r w:rsidRPr="002D0B5E">
        <w:rPr>
          <w:sz w:val="36"/>
          <w:szCs w:val="36"/>
        </w:rPr>
        <w:br/>
      </w:r>
      <w:r>
        <w:rPr>
          <w:rStyle w:val="tr"/>
        </w:rPr>
        <w:t>Aritmetický průměr vypočítáme tak, že součet hodnot znaku dělíme rozsahem souboru.</w:t>
      </w:r>
      <w:r>
        <w:t xml:space="preserve"> </w:t>
      </w:r>
      <w:r>
        <w:rPr>
          <w:rStyle w:val="tr"/>
        </w:rPr>
        <w:t>Příklad:</w:t>
      </w:r>
      <w:r>
        <w:t xml:space="preserve"> </w:t>
      </w:r>
      <w:r>
        <w:rPr>
          <w:rStyle w:val="tr"/>
        </w:rPr>
        <w:t>Písemnou práci z matematiky psalo dvacet žáků a dostali tyto známky:</w:t>
      </w:r>
      <w:r>
        <w:t xml:space="preserve"> </w:t>
      </w:r>
      <w:r>
        <w:rPr>
          <w:rStyle w:val="tr"/>
        </w:rPr>
        <w:t>1, 1, 2, 2, 2, 3, 3, 3, 2, 1, 1, 4, 4, 4, 5, 5, 2, 2, 3, 4</w:t>
      </w:r>
      <w:r>
        <w:t xml:space="preserve"> </w:t>
      </w:r>
      <w:r>
        <w:rPr>
          <w:rStyle w:val="tr"/>
        </w:rPr>
        <w:t>Výpočet aritmetického průměru:</w:t>
      </w:r>
      <w:r>
        <w:t xml:space="preserve"> </w:t>
      </w:r>
      <w:r>
        <w:rPr>
          <w:rStyle w:val="tr"/>
          <w:rFonts w:ascii="Cambria Math" w:hAnsi="Cambria Math" w:cs="Cambria Math"/>
        </w:rPr>
        <w:t>𝑥</w:t>
      </w:r>
      <w:r w:rsidR="00CB32B1">
        <w:rPr>
          <w:rStyle w:val="tr"/>
        </w:rPr>
        <w:t xml:space="preserve"> = </w:t>
      </w:r>
      <w:r>
        <w:rPr>
          <w:rStyle w:val="tr"/>
        </w:rPr>
        <w:t>2,7</w:t>
      </w:r>
    </w:p>
    <w:p w:rsidR="001D6D96" w:rsidRPr="001D6D96" w:rsidRDefault="002D0B5E" w:rsidP="001D6D96">
      <w:pPr>
        <w:pStyle w:val="uk-text-justify"/>
        <w:rPr>
          <w:color w:val="000000" w:themeColor="text1"/>
        </w:rPr>
      </w:pPr>
      <w:r>
        <w:rPr>
          <w:rStyle w:val="tr"/>
        </w:rPr>
        <w:t> </w:t>
      </w:r>
      <w:r w:rsidR="001D6D96" w:rsidRPr="001D6D96">
        <w:rPr>
          <w:color w:val="FF0000"/>
        </w:rPr>
        <w:t>Vypracuj</w:t>
      </w:r>
      <w:r w:rsidR="001D6D96">
        <w:rPr>
          <w:color w:val="FF0000"/>
        </w:rPr>
        <w:t xml:space="preserve"> U65/1 </w:t>
      </w:r>
      <w:r w:rsidR="001D6D96">
        <w:rPr>
          <w:color w:val="000000" w:themeColor="text1"/>
        </w:rPr>
        <w:t>nemusíš odesílat</w:t>
      </w:r>
    </w:p>
    <w:p w:rsidR="002D0B5E" w:rsidRDefault="002D0B5E" w:rsidP="002D0B5E">
      <w:pPr>
        <w:pStyle w:val="uk-text-justify"/>
      </w:pPr>
      <w:r w:rsidRPr="00CB32B1">
        <w:rPr>
          <w:rStyle w:val="Siln"/>
          <w:sz w:val="36"/>
          <w:szCs w:val="36"/>
        </w:rPr>
        <w:t>Modus je hodnota znaku, který má největší četnost</w:t>
      </w:r>
      <w:r w:rsidRPr="00CB32B1">
        <w:rPr>
          <w:sz w:val="36"/>
          <w:szCs w:val="36"/>
        </w:rPr>
        <w:br/>
      </w:r>
      <w:r>
        <w:rPr>
          <w:rStyle w:val="tr"/>
        </w:rPr>
        <w:t>Modus je hodnota znaku, kter</w:t>
      </w:r>
      <w:r w:rsidR="00CB32B1">
        <w:rPr>
          <w:rStyle w:val="tr"/>
        </w:rPr>
        <w:t xml:space="preserve">ý má největší četnost. </w:t>
      </w:r>
      <w:r>
        <w:rPr>
          <w:rStyle w:val="tr"/>
        </w:rPr>
        <w:t>Příklad: 1, 1, 2, 2, 2, 3, 3, 3, 2, 1, 1, 4, 4, 4, 5, 5, 2, 2, 3, 4 Mod</w:t>
      </w:r>
      <w:r w:rsidR="00CB32B1">
        <w:rPr>
          <w:rStyle w:val="tr"/>
        </w:rPr>
        <w:t>us</w:t>
      </w:r>
      <w:r>
        <w:rPr>
          <w:rStyle w:val="tr"/>
        </w:rPr>
        <w:t xml:space="preserve"> = 2</w:t>
      </w:r>
      <w:r>
        <w:t xml:space="preserve"> </w:t>
      </w:r>
    </w:p>
    <w:p w:rsidR="00412A0F" w:rsidRDefault="002D0B5E" w:rsidP="002D0B5E">
      <w:pPr>
        <w:pStyle w:val="uk-text-justify"/>
        <w:rPr>
          <w:sz w:val="36"/>
          <w:szCs w:val="36"/>
        </w:rPr>
      </w:pPr>
      <w:r w:rsidRPr="00412A0F">
        <w:rPr>
          <w:rStyle w:val="Siln"/>
          <w:sz w:val="36"/>
          <w:szCs w:val="36"/>
        </w:rPr>
        <w:t>Medián je prostřední hodnota znaku, jsou-li hodnoty uspořádány podle velikosti.</w:t>
      </w:r>
    </w:p>
    <w:p w:rsidR="00412A0F" w:rsidRDefault="002D0B5E" w:rsidP="00412A0F">
      <w:pPr>
        <w:pStyle w:val="uk-text-justify"/>
      </w:pPr>
      <w:r>
        <w:t xml:space="preserve"> </w:t>
      </w:r>
      <w:r>
        <w:rPr>
          <w:rStyle w:val="tr"/>
        </w:rPr>
        <w:t>Příklad</w:t>
      </w:r>
      <w:r>
        <w:t xml:space="preserve"> </w:t>
      </w:r>
      <w:r>
        <w:rPr>
          <w:rStyle w:val="tr"/>
        </w:rPr>
        <w:t>1, 1, 1, 1, 2, 2, 2, 2, 2, 2, 3, 3, 3, 3, 4, 4, 4, 4, 5</w:t>
      </w:r>
      <w:r>
        <w:t xml:space="preserve"> </w:t>
      </w:r>
      <w:r>
        <w:rPr>
          <w:rStyle w:val="tr"/>
        </w:rPr>
        <w:t>Med</w:t>
      </w:r>
      <w:r w:rsidR="00412A0F">
        <w:rPr>
          <w:rStyle w:val="tr"/>
        </w:rPr>
        <w:t>ián</w:t>
      </w:r>
      <w:r>
        <w:rPr>
          <w:rStyle w:val="tr"/>
        </w:rPr>
        <w:t xml:space="preserve"> = 2</w:t>
      </w:r>
      <w:r>
        <w:t xml:space="preserve"> </w:t>
      </w:r>
      <w:r>
        <w:rPr>
          <w:rStyle w:val="tr"/>
        </w:rPr>
        <w:t>Je-li sudý počet hodnot, medián je aritmetický průměr prostředních dvou.</w:t>
      </w:r>
      <w:r>
        <w:t xml:space="preserve"> </w:t>
      </w:r>
      <w:r>
        <w:rPr>
          <w:rStyle w:val="tr"/>
        </w:rPr>
        <w:t>1, 1, 1, 1, 2, 2, 2, 2, 2, 2, 3, 3, 3, 3, 4, 4, 4, 4, 5, 5</w:t>
      </w:r>
      <w:r>
        <w:t xml:space="preserve"> </w:t>
      </w:r>
      <w:proofErr w:type="gramStart"/>
      <w:r>
        <w:rPr>
          <w:rStyle w:val="tr"/>
        </w:rPr>
        <w:t>Med</w:t>
      </w:r>
      <w:r w:rsidR="00412A0F">
        <w:rPr>
          <w:rStyle w:val="tr"/>
        </w:rPr>
        <w:t xml:space="preserve">ián x </w:t>
      </w:r>
      <w:r>
        <w:rPr>
          <w:rStyle w:val="tr"/>
        </w:rPr>
        <w:t xml:space="preserve"> =2,5</w:t>
      </w:r>
      <w:proofErr w:type="gramEnd"/>
      <w:r>
        <w:t xml:space="preserve"> </w:t>
      </w:r>
    </w:p>
    <w:p w:rsidR="00412A0F" w:rsidRPr="00412A0F" w:rsidRDefault="002D0B5E" w:rsidP="00412A0F">
      <w:pPr>
        <w:pStyle w:val="uk-text-justify"/>
        <w:rPr>
          <w:b/>
          <w:sz w:val="36"/>
          <w:szCs w:val="36"/>
        </w:rPr>
      </w:pPr>
      <w:r w:rsidRPr="00412A0F">
        <w:rPr>
          <w:b/>
          <w:sz w:val="36"/>
          <w:szCs w:val="36"/>
        </w:rPr>
        <w:t>Diagramy</w:t>
      </w:r>
    </w:p>
    <w:p w:rsidR="00412A0F" w:rsidRDefault="002D0B5E" w:rsidP="00412A0F">
      <w:pPr>
        <w:pStyle w:val="uk-text-justify"/>
      </w:pPr>
      <w:r>
        <w:rPr>
          <w:rStyle w:val="tr"/>
        </w:rPr>
        <w:t>Statistické údaje bývají často znázorňovány graficky pomocí různých druhů diagramů:</w:t>
      </w:r>
      <w:r>
        <w:t xml:space="preserve"> </w:t>
      </w:r>
      <w:r>
        <w:rPr>
          <w:rStyle w:val="tr"/>
        </w:rPr>
        <w:t>spojnicový</w:t>
      </w:r>
      <w:r>
        <w:t xml:space="preserve"> </w:t>
      </w:r>
      <w:r>
        <w:rPr>
          <w:rStyle w:val="tr"/>
        </w:rPr>
        <w:t>sloupcový</w:t>
      </w:r>
      <w:r>
        <w:t xml:space="preserve"> </w:t>
      </w:r>
      <w:r>
        <w:rPr>
          <w:rStyle w:val="tr"/>
        </w:rPr>
        <w:t>kruhový</w:t>
      </w:r>
      <w:r>
        <w:t xml:space="preserve"> </w:t>
      </w:r>
    </w:p>
    <w:p w:rsidR="001D6D96" w:rsidRDefault="001D6D96" w:rsidP="00412A0F">
      <w:pPr>
        <w:pStyle w:val="uk-text-justify"/>
        <w:rPr>
          <w:color w:val="FF0000"/>
        </w:rPr>
      </w:pPr>
    </w:p>
    <w:p w:rsidR="001D6D96" w:rsidRDefault="001D6D96" w:rsidP="00412A0F">
      <w:pPr>
        <w:pStyle w:val="uk-text-justify"/>
        <w:rPr>
          <w:color w:val="FF0000"/>
        </w:rPr>
      </w:pPr>
    </w:p>
    <w:p w:rsidR="001D6D96" w:rsidRDefault="001D6D96" w:rsidP="00412A0F">
      <w:pPr>
        <w:pStyle w:val="uk-text-justify"/>
        <w:rPr>
          <w:color w:val="FF0000"/>
        </w:rPr>
      </w:pPr>
    </w:p>
    <w:p w:rsidR="001D6D96" w:rsidRDefault="001D6D96" w:rsidP="00412A0F">
      <w:pPr>
        <w:pStyle w:val="uk-text-justify"/>
        <w:rPr>
          <w:color w:val="FF0000"/>
        </w:rPr>
      </w:pPr>
    </w:p>
    <w:p w:rsidR="001D6D96" w:rsidRDefault="001D6D96" w:rsidP="00412A0F">
      <w:pPr>
        <w:pStyle w:val="uk-text-justify"/>
        <w:rPr>
          <w:color w:val="FF0000"/>
        </w:rPr>
      </w:pPr>
      <w:r>
        <w:rPr>
          <w:color w:val="FF0000"/>
        </w:rPr>
        <w:t>PRACOVNÍ LIST</w:t>
      </w:r>
    </w:p>
    <w:p w:rsidR="001D6D96" w:rsidRDefault="001D6D96" w:rsidP="00412A0F">
      <w:pPr>
        <w:pStyle w:val="uk-text-justify"/>
        <w:rPr>
          <w:color w:val="FF0000"/>
        </w:rPr>
      </w:pPr>
    </w:p>
    <w:p w:rsidR="001D6D96" w:rsidRDefault="001D6D96" w:rsidP="00412A0F">
      <w:pPr>
        <w:pStyle w:val="uk-text-justify"/>
        <w:rPr>
          <w:color w:val="FF0000"/>
        </w:rPr>
      </w:pPr>
    </w:p>
    <w:p w:rsidR="001D6D96" w:rsidRDefault="001D6D96" w:rsidP="00412A0F">
      <w:pPr>
        <w:pStyle w:val="uk-text-justify"/>
        <w:rPr>
          <w:color w:val="FF0000"/>
        </w:rPr>
      </w:pPr>
    </w:p>
    <w:p w:rsidR="00412A0F" w:rsidRPr="00412A0F" w:rsidRDefault="00412A0F" w:rsidP="00412A0F">
      <w:pPr>
        <w:pStyle w:val="uk-text-justify"/>
        <w:rPr>
          <w:color w:val="FF0000"/>
        </w:rPr>
      </w:pPr>
      <w:r w:rsidRPr="00412A0F">
        <w:rPr>
          <w:color w:val="FF0000"/>
        </w:rPr>
        <w:t>Vypracuj:</w:t>
      </w:r>
    </w:p>
    <w:p w:rsidR="002D0B5E" w:rsidRPr="00412A0F" w:rsidRDefault="001D6D96" w:rsidP="00412A0F">
      <w:pPr>
        <w:pStyle w:val="uk-text-justify"/>
      </w:pPr>
      <w:r>
        <w:t xml:space="preserve">1. </w:t>
      </w:r>
      <w:r w:rsidR="002D0B5E">
        <w:t>V tabulce najdete údaje, které vyjadřují, jak ve škole probíhala sběrová soutěž.</w:t>
      </w:r>
    </w:p>
    <w:p w:rsidR="002D0B5E" w:rsidRDefault="002D0B5E" w:rsidP="002D0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2D0B5E" w:rsidTr="001D6D96">
        <w:trPr>
          <w:trHeight w:val="1240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B5E" w:rsidRDefault="002D0B5E">
            <w:r>
              <w:t>Třída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B5E" w:rsidRDefault="002D0B5E">
            <w:r>
              <w:t>Počet žáků ve třídě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B5E" w:rsidRDefault="002D0B5E">
            <w:r>
              <w:t>Počet žáků, kteří přinesli sběr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B5E" w:rsidRDefault="002D0B5E">
            <w:r>
              <w:t>Hmotnost odevzdaného sběru v kg za třídu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B5E" w:rsidRDefault="002D0B5E">
            <w:r>
              <w:t>Sběrový průměr</w:t>
            </w:r>
          </w:p>
          <w:p w:rsidR="002D0B5E" w:rsidRDefault="002D0B5E">
            <w:r>
              <w:t>jednotlivců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B5E" w:rsidRDefault="002D0B5E">
            <w:r>
              <w:t>Průměr třídy</w:t>
            </w:r>
          </w:p>
        </w:tc>
      </w:tr>
      <w:tr w:rsidR="002D0B5E" w:rsidTr="002D0B5E"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6. 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511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6.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7.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450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7.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306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8.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65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8.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9.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432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0B5E" w:rsidRDefault="002D0B5E"/>
        </w:tc>
      </w:tr>
      <w:tr w:rsidR="002D0B5E" w:rsidTr="002D0B5E"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B5E" w:rsidRPr="001D6D96" w:rsidRDefault="002D0B5E">
            <w:pPr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9.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0B5E" w:rsidRPr="001D6D96" w:rsidRDefault="002D0B5E" w:rsidP="001D6D96">
            <w:pPr>
              <w:jc w:val="center"/>
              <w:rPr>
                <w:sz w:val="24"/>
                <w:szCs w:val="24"/>
              </w:rPr>
            </w:pPr>
            <w:r w:rsidRPr="001D6D96">
              <w:rPr>
                <w:sz w:val="24"/>
                <w:szCs w:val="24"/>
              </w:rPr>
              <w:t>356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0B5E" w:rsidRDefault="002D0B5E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0B5E" w:rsidRDefault="002D0B5E"/>
        </w:tc>
      </w:tr>
    </w:tbl>
    <w:p w:rsidR="002D0B5E" w:rsidRDefault="002D0B5E" w:rsidP="002D0B5E"/>
    <w:p w:rsidR="002D0B5E" w:rsidRDefault="001D6D96" w:rsidP="001D6D96">
      <w:r>
        <w:t>odpověď</w:t>
      </w:r>
      <w:r w:rsidR="002D0B5E">
        <w:t xml:space="preserve"> ___________________________________</w:t>
      </w:r>
    </w:p>
    <w:p w:rsidR="002D0B5E" w:rsidRDefault="001D6D96" w:rsidP="001D6D96">
      <w:pPr>
        <w:spacing w:after="0" w:line="240" w:lineRule="auto"/>
      </w:pPr>
      <w:r>
        <w:t xml:space="preserve">a) </w:t>
      </w:r>
      <w:r w:rsidR="002D0B5E">
        <w:t>Která třída má nejaktivnější jedince? (odpověď zdůvodněte)</w:t>
      </w:r>
    </w:p>
    <w:p w:rsidR="002D0B5E" w:rsidRDefault="002D0B5E" w:rsidP="002D0B5E">
      <w:pPr>
        <w:ind w:left="360"/>
      </w:pPr>
    </w:p>
    <w:p w:rsidR="002D0B5E" w:rsidRDefault="002D0B5E" w:rsidP="002D0B5E">
      <w:pPr>
        <w:ind w:left="360"/>
      </w:pPr>
      <w:r>
        <w:t>____________________________________________________</w:t>
      </w:r>
      <w:r>
        <w:br/>
      </w:r>
      <w:r>
        <w:br/>
        <w:t>____________________________________________________</w:t>
      </w:r>
      <w:r>
        <w:br/>
      </w:r>
      <w:r>
        <w:br/>
      </w:r>
    </w:p>
    <w:p w:rsidR="002D0B5E" w:rsidRDefault="002D0B5E" w:rsidP="002D0B5E"/>
    <w:p w:rsidR="002D0B5E" w:rsidRDefault="001D6D96" w:rsidP="001D6D96">
      <w:pPr>
        <w:spacing w:after="0" w:line="240" w:lineRule="auto"/>
        <w:ind w:left="360"/>
      </w:pPr>
      <w:r>
        <w:t xml:space="preserve">b) </w:t>
      </w:r>
      <w:r w:rsidR="002D0B5E">
        <w:t xml:space="preserve">Které údaje ještě tabulka sděluje? </w:t>
      </w:r>
    </w:p>
    <w:p w:rsidR="002D0B5E" w:rsidRDefault="002D0B5E" w:rsidP="002D0B5E">
      <w:pPr>
        <w:ind w:left="360"/>
      </w:pPr>
      <w:r>
        <w:t>_____________________________________________________</w:t>
      </w:r>
      <w:r>
        <w:br/>
      </w:r>
      <w:r>
        <w:br/>
        <w:t>_____________________________________________________</w:t>
      </w:r>
    </w:p>
    <w:p w:rsidR="002D0B5E" w:rsidRDefault="002D0B5E" w:rsidP="002D0B5E">
      <w:pPr>
        <w:ind w:left="360"/>
      </w:pPr>
      <w:r>
        <w:br/>
        <w:t>_____________________________________________________</w:t>
      </w:r>
    </w:p>
    <w:p w:rsidR="00412A0F" w:rsidRDefault="00412A0F" w:rsidP="002D0B5E">
      <w:pPr>
        <w:ind w:left="360"/>
      </w:pPr>
    </w:p>
    <w:p w:rsidR="002D0B5E" w:rsidRDefault="001D6D96" w:rsidP="002D0B5E">
      <w:pPr>
        <w:ind w:left="360"/>
      </w:pPr>
      <w:r>
        <w:lastRenderedPageBreak/>
        <w:t xml:space="preserve">2. </w:t>
      </w:r>
      <w:r w:rsidR="002D0B5E">
        <w:t xml:space="preserve">Po pololetní poradě pedagogických pracovníků dostala paní ředitelka na stůl graf s přehledem úspěšnosti žáků v matematice. </w:t>
      </w:r>
    </w:p>
    <w:p w:rsidR="002D0B5E" w:rsidRDefault="002D0B5E" w:rsidP="002D0B5E">
      <w:pPr>
        <w:ind w:left="360"/>
      </w:pPr>
      <w:r>
        <w:t>Co všechno můžeme z grafu zjistit?</w:t>
      </w:r>
    </w:p>
    <w:p w:rsidR="002D0B5E" w:rsidRDefault="002D0B5E" w:rsidP="002D0B5E">
      <w:pPr>
        <w:ind w:left="360"/>
      </w:pPr>
      <w:r>
        <w:t>Graf:</w:t>
      </w:r>
    </w:p>
    <w:p w:rsidR="002D0B5E" w:rsidRDefault="002D0B5E" w:rsidP="002D0B5E">
      <w:pPr>
        <w:ind w:left="360"/>
      </w:pPr>
    </w:p>
    <w:p w:rsidR="002D0B5E" w:rsidRDefault="002D0B5E" w:rsidP="002D0B5E">
      <w:pPr>
        <w:ind w:left="360"/>
      </w:pPr>
      <w: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 o:ole="">
            <v:imagedata r:id="rId6" o:title=""/>
          </v:shape>
          <o:OLEObject Type="Embed" ProgID="MSGraph.Chart.8" ShapeID="_x0000_i1025" DrawAspect="Content" ObjectID="_1651296717" r:id="rId7">
            <o:FieldCodes>\s</o:FieldCodes>
          </o:OLEObject>
        </w:object>
      </w:r>
    </w:p>
    <w:p w:rsidR="002D0B5E" w:rsidRDefault="002D0B5E" w:rsidP="00412A0F"/>
    <w:p w:rsidR="002D0B5E" w:rsidRDefault="002D0B5E" w:rsidP="002D0B5E">
      <w:pPr>
        <w:ind w:left="360"/>
      </w:pPr>
      <w:r>
        <w:t>_______________________________________________________________________</w:t>
      </w:r>
      <w:r>
        <w:br/>
      </w:r>
      <w:r>
        <w:br/>
        <w:t>_______________________________________________________________________</w:t>
      </w:r>
    </w:p>
    <w:p w:rsidR="002D0B5E" w:rsidRDefault="002D0B5E" w:rsidP="00412A0F">
      <w:r>
        <w:t>Odpověď:</w:t>
      </w:r>
    </w:p>
    <w:p w:rsidR="002D0B5E" w:rsidRDefault="002D0B5E" w:rsidP="002D0B5E">
      <w:pPr>
        <w:ind w:left="360"/>
      </w:pPr>
      <w:r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:rsidR="002D0B5E" w:rsidRDefault="002D0B5E" w:rsidP="002D0B5E">
      <w:pPr>
        <w:ind w:left="360"/>
      </w:pPr>
    </w:p>
    <w:p w:rsidR="002D0B5E" w:rsidRDefault="002D0B5E" w:rsidP="002D0B5E"/>
    <w:p w:rsidR="005648D5" w:rsidRDefault="005648D5"/>
    <w:sectPr w:rsidR="005648D5" w:rsidSect="001D6D9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75E"/>
    <w:multiLevelType w:val="hybridMultilevel"/>
    <w:tmpl w:val="34BC5C4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E"/>
    <w:rsid w:val="001D6D96"/>
    <w:rsid w:val="002D0B5E"/>
    <w:rsid w:val="00412A0F"/>
    <w:rsid w:val="005648D5"/>
    <w:rsid w:val="005C5A33"/>
    <w:rsid w:val="00CB32B1"/>
    <w:rsid w:val="00D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0B5E"/>
    <w:rPr>
      <w:color w:val="0000FF" w:themeColor="hyperlink"/>
      <w:u w:val="single"/>
    </w:rPr>
  </w:style>
  <w:style w:type="paragraph" w:customStyle="1" w:styleId="uk-text-justify">
    <w:name w:val="uk-text-justify"/>
    <w:basedOn w:val="Normln"/>
    <w:rsid w:val="002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2D0B5E"/>
  </w:style>
  <w:style w:type="character" w:customStyle="1" w:styleId="uk-badge">
    <w:name w:val="uk-badge"/>
    <w:basedOn w:val="Standardnpsmoodstavce"/>
    <w:rsid w:val="002D0B5E"/>
  </w:style>
  <w:style w:type="character" w:styleId="Siln">
    <w:name w:val="Strong"/>
    <w:basedOn w:val="Standardnpsmoodstavce"/>
    <w:uiPriority w:val="22"/>
    <w:qFormat/>
    <w:rsid w:val="002D0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0B5E"/>
    <w:rPr>
      <w:color w:val="0000FF" w:themeColor="hyperlink"/>
      <w:u w:val="single"/>
    </w:rPr>
  </w:style>
  <w:style w:type="paragraph" w:customStyle="1" w:styleId="uk-text-justify">
    <w:name w:val="uk-text-justify"/>
    <w:basedOn w:val="Normln"/>
    <w:rsid w:val="002D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2D0B5E"/>
  </w:style>
  <w:style w:type="character" w:customStyle="1" w:styleId="uk-badge">
    <w:name w:val="uk-badge"/>
    <w:basedOn w:val="Standardnpsmoodstavce"/>
    <w:rsid w:val="002D0B5E"/>
  </w:style>
  <w:style w:type="character" w:styleId="Siln">
    <w:name w:val="Strong"/>
    <w:basedOn w:val="Standardnpsmoodstavce"/>
    <w:uiPriority w:val="22"/>
    <w:qFormat/>
    <w:rsid w:val="002D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2020-05-03T15:16:00Z</dcterms:created>
  <dcterms:modified xsi:type="dcterms:W3CDTF">2020-05-18T06:46:00Z</dcterms:modified>
</cp:coreProperties>
</file>