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A3" w:rsidRPr="005537A3" w:rsidRDefault="005537A3" w:rsidP="0055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8"/>
          <w:szCs w:val="28"/>
        </w:rPr>
      </w:pPr>
      <w:r w:rsidRPr="005537A3">
        <w:rPr>
          <w:rFonts w:ascii="Trebuchet MS" w:hAnsi="Trebuchet MS" w:cs="Arial"/>
          <w:sz w:val="28"/>
          <w:szCs w:val="28"/>
        </w:rPr>
        <w:t>8. ročník</w:t>
      </w:r>
    </w:p>
    <w:p w:rsidR="005537A3" w:rsidRDefault="005537A3" w:rsidP="005537A3">
      <w:pPr>
        <w:rPr>
          <w:rFonts w:ascii="Trebuchet MS" w:hAnsi="Trebuchet MS" w:cs="Arial"/>
          <w:b/>
        </w:rPr>
      </w:pPr>
      <w:r w:rsidRPr="000303CE">
        <w:rPr>
          <w:rFonts w:ascii="Trebuchet MS" w:hAnsi="Trebuchet MS" w:cs="Arial"/>
          <w:b/>
        </w:rPr>
        <w:t>Řeš dan</w:t>
      </w:r>
      <w:r>
        <w:rPr>
          <w:rFonts w:ascii="Trebuchet MS" w:hAnsi="Trebuchet MS" w:cs="Arial"/>
          <w:b/>
        </w:rPr>
        <w:t>é</w:t>
      </w:r>
      <w:r w:rsidRPr="000303CE">
        <w:rPr>
          <w:rFonts w:ascii="Trebuchet MS" w:hAnsi="Trebuchet MS" w:cs="Arial"/>
          <w:b/>
        </w:rPr>
        <w:t xml:space="preserve"> rovnic</w:t>
      </w:r>
      <w:r>
        <w:rPr>
          <w:rFonts w:ascii="Trebuchet MS" w:hAnsi="Trebuchet MS" w:cs="Arial"/>
          <w:b/>
        </w:rPr>
        <w:t>e</w:t>
      </w:r>
      <w:r w:rsidRPr="000303CE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>(+</w:t>
      </w:r>
      <w:r w:rsidRPr="000303CE">
        <w:rPr>
          <w:rFonts w:ascii="Trebuchet MS" w:hAnsi="Trebuchet MS" w:cs="Arial"/>
          <w:b/>
        </w:rPr>
        <w:t xml:space="preserve"> zkoušku správnosti</w:t>
      </w:r>
      <w:r>
        <w:rPr>
          <w:rFonts w:ascii="Trebuchet MS" w:hAnsi="Trebuchet MS" w:cs="Arial"/>
          <w:b/>
        </w:rPr>
        <w:t>):</w:t>
      </w:r>
    </w:p>
    <w:p w:rsidR="005537A3" w:rsidRPr="008724C5" w:rsidRDefault="005537A3" w:rsidP="005537A3">
      <w:pPr>
        <w:rPr>
          <w:rFonts w:ascii="Trebuchet MS" w:hAnsi="Trebuchet MS" w:cs="Arial"/>
          <w:sz w:val="22"/>
          <w:szCs w:val="22"/>
          <w:u w:val="single"/>
        </w:rPr>
      </w:pPr>
      <w:proofErr w:type="spellStart"/>
      <w:r w:rsidRPr="008724C5">
        <w:rPr>
          <w:rFonts w:ascii="Trebuchet MS" w:hAnsi="Trebuchet MS" w:cs="Arial"/>
          <w:sz w:val="22"/>
          <w:szCs w:val="22"/>
          <w:u w:val="single"/>
        </w:rPr>
        <w:t>Nestudenti</w:t>
      </w:r>
      <w:proofErr w:type="spellEnd"/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0A0BE1">
        <w:rPr>
          <w:rFonts w:ascii="Arial" w:hAnsi="Arial" w:cs="Arial"/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16.45pt" o:ole="">
            <v:imagedata r:id="rId6" o:title=""/>
          </v:shape>
          <o:OLEObject Type="Embed" ProgID="Equation.3" ShapeID="_x0000_i1025" DrawAspect="Content" ObjectID="_1650802125" r:id="rId7"/>
        </w:object>
      </w: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1800" w:dyaOrig="320">
          <v:shape id="_x0000_i1026" type="#_x0000_t75" style="width:89.9pt;height:16.45pt" o:ole="">
            <v:imagedata r:id="rId8" o:title=""/>
          </v:shape>
          <o:OLEObject Type="Embed" ProgID="Equation.3" ShapeID="_x0000_i1026" DrawAspect="Content" ObjectID="_1650802126" r:id="rId9"/>
        </w:object>
      </w: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2299" w:dyaOrig="320">
          <v:shape id="_x0000_i1027" type="#_x0000_t75" style="width:114.8pt;height:16.45pt" o:ole="">
            <v:imagedata r:id="rId10" o:title=""/>
          </v:shape>
          <o:OLEObject Type="Embed" ProgID="Equation.3" ShapeID="_x0000_i1027" DrawAspect="Content" ObjectID="_1650802127" r:id="rId11"/>
        </w:object>
      </w: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1219" w:dyaOrig="620">
          <v:shape id="_x0000_i1028" type="#_x0000_t75" style="width:60.7pt;height:31.05pt" o:ole="">
            <v:imagedata r:id="rId12" o:title=""/>
          </v:shape>
          <o:OLEObject Type="Embed" ProgID="Equation.3" ShapeID="_x0000_i1028" DrawAspect="Content" ObjectID="_1650802128" r:id="rId13"/>
        </w:objec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6E69AE">
        <w:rPr>
          <w:rFonts w:ascii="Arial" w:hAnsi="Arial" w:cs="Arial"/>
          <w:position w:val="-24"/>
        </w:rPr>
        <w:object w:dxaOrig="1180" w:dyaOrig="620">
          <v:shape id="_x0000_i1029" type="#_x0000_t75" style="width:59.3pt;height:31.05pt" o:ole="">
            <v:imagedata r:id="rId14" o:title=""/>
          </v:shape>
          <o:OLEObject Type="Embed" ProgID="Equation.3" ShapeID="_x0000_i1029" DrawAspect="Content" ObjectID="_1650802129" r:id="rId15"/>
        </w:object>
      </w: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DA2517">
        <w:rPr>
          <w:rFonts w:ascii="Arial" w:hAnsi="Arial" w:cs="Arial"/>
          <w:position w:val="-10"/>
        </w:rPr>
        <w:object w:dxaOrig="2320" w:dyaOrig="340">
          <v:shape id="_x0000_i1030" type="#_x0000_t75" style="width:115.75pt;height:16.95pt" o:ole="">
            <v:imagedata r:id="rId16" o:title=""/>
          </v:shape>
          <o:OLEObject Type="Embed" ProgID="Equation.3" ShapeID="_x0000_i1030" DrawAspect="Content" ObjectID="_1650802130" r:id="rId17"/>
        </w:objec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345043">
        <w:rPr>
          <w:rFonts w:ascii="Arial" w:hAnsi="Arial" w:cs="Arial"/>
        </w:rPr>
        <w:t>Karel utratil na třídenním výletě 230 Kč. První den utratil o 22 Kč méně než třetí den</w:t>
      </w:r>
      <w:r>
        <w:rPr>
          <w:rFonts w:ascii="Arial" w:hAnsi="Arial" w:cs="Arial"/>
        </w:rPr>
        <w:t xml:space="preserve"> a</w:t>
      </w:r>
      <w:r w:rsidRPr="00345043">
        <w:rPr>
          <w:rFonts w:ascii="Arial" w:hAnsi="Arial" w:cs="Arial"/>
        </w:rPr>
        <w:t xml:space="preserve"> druhý den dvakrát více než první den. </w:t>
      </w:r>
      <w:r>
        <w:rPr>
          <w:rFonts w:ascii="Arial" w:hAnsi="Arial" w:cs="Arial"/>
        </w:rPr>
        <w:t>Kolik korun Karel utratil v jednotlivých dnech?</w:t>
      </w:r>
    </w:p>
    <w:p w:rsidR="005537A3" w:rsidRDefault="005537A3" w:rsidP="005537A3">
      <w:pPr>
        <w:rPr>
          <w:rFonts w:ascii="Arial" w:hAnsi="Arial" w:cs="Arial"/>
        </w:rPr>
      </w:pPr>
    </w:p>
    <w:p w:rsidR="005537A3" w:rsidRPr="008724C5" w:rsidRDefault="005537A3" w:rsidP="005537A3">
      <w:pPr>
        <w:rPr>
          <w:rFonts w:ascii="Arial" w:hAnsi="Arial" w:cs="Arial"/>
          <w:sz w:val="22"/>
          <w:szCs w:val="22"/>
          <w:u w:val="single"/>
        </w:rPr>
      </w:pPr>
      <w:r w:rsidRPr="008724C5">
        <w:rPr>
          <w:rFonts w:ascii="Arial" w:hAnsi="Arial" w:cs="Arial"/>
          <w:sz w:val="22"/>
          <w:szCs w:val="22"/>
          <w:u w:val="single"/>
        </w:rPr>
        <w:t>Studenti</w: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0A0BE1">
        <w:rPr>
          <w:rFonts w:ascii="Arial" w:hAnsi="Arial" w:cs="Arial"/>
          <w:position w:val="-10"/>
        </w:rPr>
        <w:object w:dxaOrig="2160" w:dyaOrig="320">
          <v:shape id="_x0000_i1031" type="#_x0000_t75" style="width:108.25pt;height:16.45pt" o:ole="">
            <v:imagedata r:id="rId18" o:title=""/>
          </v:shape>
          <o:OLEObject Type="Embed" ProgID="Equation.3" ShapeID="_x0000_i1031" DrawAspect="Content" ObjectID="_1650802131" r:id="rId19"/>
        </w:objec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2860" w:dyaOrig="320">
          <v:shape id="_x0000_i1032" type="#_x0000_t75" style="width:143.05pt;height:16.45pt" o:ole="">
            <v:imagedata r:id="rId20" o:title=""/>
          </v:shape>
          <o:OLEObject Type="Embed" ProgID="Equation.3" ShapeID="_x0000_i1032" DrawAspect="Content" ObjectID="_1650802132" r:id="rId21"/>
        </w:objec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9F663C">
        <w:rPr>
          <w:rFonts w:ascii="Arial" w:hAnsi="Arial" w:cs="Arial"/>
          <w:position w:val="-10"/>
        </w:rPr>
        <w:object w:dxaOrig="2640" w:dyaOrig="320">
          <v:shape id="_x0000_i1033" type="#_x0000_t75" style="width:132.25pt;height:16.45pt" o:ole="">
            <v:imagedata r:id="rId22" o:title=""/>
          </v:shape>
          <o:OLEObject Type="Embed" ProgID="Equation.3" ShapeID="_x0000_i1033" DrawAspect="Content" ObjectID="_1650802133" r:id="rId23"/>
        </w:object>
      </w: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1380" w:dyaOrig="620">
          <v:shape id="_x0000_i1034" type="#_x0000_t75" style="width:69.65pt;height:31.05pt" o:ole="">
            <v:imagedata r:id="rId24" o:title=""/>
          </v:shape>
          <o:OLEObject Type="Embed" ProgID="Equation.3" ShapeID="_x0000_i1034" DrawAspect="Content" ObjectID="_1650802134" r:id="rId25"/>
        </w:objec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6E69AE">
        <w:rPr>
          <w:rFonts w:ascii="Arial" w:hAnsi="Arial" w:cs="Arial"/>
          <w:position w:val="-24"/>
        </w:rPr>
        <w:object w:dxaOrig="1860" w:dyaOrig="620">
          <v:shape id="_x0000_i1035" type="#_x0000_t75" style="width:93.65pt;height:31.05pt" o:ole="">
            <v:imagedata r:id="rId26" o:title=""/>
          </v:shape>
          <o:OLEObject Type="Embed" ProgID="Equation.3" ShapeID="_x0000_i1035" DrawAspect="Content" ObjectID="_1650802135" r:id="rId27"/>
        </w:object>
      </w:r>
    </w:p>
    <w:p w:rsidR="005537A3" w:rsidRDefault="005537A3" w:rsidP="005537A3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686591">
        <w:rPr>
          <w:rFonts w:ascii="Arial" w:hAnsi="Arial" w:cs="Arial"/>
          <w:position w:val="-10"/>
        </w:rPr>
        <w:object w:dxaOrig="3100" w:dyaOrig="380">
          <v:shape id="_x0000_i1036" type="#_x0000_t75" style="width:155.3pt;height:18.8pt" o:ole="">
            <v:imagedata r:id="rId28" o:title=""/>
          </v:shape>
          <o:OLEObject Type="Embed" ProgID="Equation.3" ShapeID="_x0000_i1036" DrawAspect="Content" ObjectID="_1650802136" r:id="rId29"/>
        </w:object>
      </w:r>
    </w:p>
    <w:p w:rsidR="005537A3" w:rsidRDefault="005537A3" w:rsidP="005537A3">
      <w:pPr>
        <w:rPr>
          <w:rFonts w:ascii="Arial" w:hAnsi="Arial" w:cs="Arial"/>
        </w:rPr>
      </w:pPr>
    </w:p>
    <w:p w:rsidR="005537A3" w:rsidRDefault="005537A3" w:rsidP="005537A3">
      <w:pPr>
        <w:rPr>
          <w:rFonts w:ascii="Trebuchet MS" w:hAnsi="Trebuchet MS"/>
        </w:rPr>
      </w:pPr>
      <w:r>
        <w:rPr>
          <w:rFonts w:ascii="Arial" w:hAnsi="Arial" w:cs="Arial"/>
        </w:rPr>
        <w:t xml:space="preserve">7) </w:t>
      </w:r>
      <w:r>
        <w:rPr>
          <w:rFonts w:ascii="Trebuchet MS" w:hAnsi="Trebuchet MS"/>
        </w:rPr>
        <w:t>Ve skladu je 4 200 výrob</w:t>
      </w:r>
      <w:r w:rsidRPr="00E228B4">
        <w:rPr>
          <w:rFonts w:ascii="Trebuchet MS" w:hAnsi="Trebuchet MS"/>
        </w:rPr>
        <w:t xml:space="preserve">ků. Mají být rozvezeny do tří dílen tak, aby v první dílně bylo o 600 </w:t>
      </w:r>
      <w:r>
        <w:rPr>
          <w:rFonts w:ascii="Trebuchet MS" w:hAnsi="Trebuchet MS"/>
        </w:rPr>
        <w:t>výrob</w:t>
      </w:r>
      <w:r w:rsidRPr="00E228B4">
        <w:rPr>
          <w:rFonts w:ascii="Trebuchet MS" w:hAnsi="Trebuchet MS"/>
        </w:rPr>
        <w:t xml:space="preserve">ků více než ve druhé dílně a ve druhé dílně o 300 </w:t>
      </w:r>
      <w:r>
        <w:rPr>
          <w:rFonts w:ascii="Trebuchet MS" w:hAnsi="Trebuchet MS"/>
        </w:rPr>
        <w:t>výrob</w:t>
      </w:r>
      <w:r w:rsidRPr="00E228B4">
        <w:rPr>
          <w:rFonts w:ascii="Trebuchet MS" w:hAnsi="Trebuchet MS"/>
        </w:rPr>
        <w:t xml:space="preserve">ků méně než ve třetí dílně. Kolik </w:t>
      </w:r>
      <w:r>
        <w:rPr>
          <w:rFonts w:ascii="Trebuchet MS" w:hAnsi="Trebuchet MS"/>
        </w:rPr>
        <w:t>výrob</w:t>
      </w:r>
      <w:r w:rsidRPr="00E228B4">
        <w:rPr>
          <w:rFonts w:ascii="Trebuchet MS" w:hAnsi="Trebuchet MS"/>
        </w:rPr>
        <w:t>ků bude rozvezeno do jednotlivých dílen?</w:t>
      </w:r>
    </w:p>
    <w:p w:rsidR="005E3019" w:rsidRDefault="005E3019"/>
    <w:p w:rsidR="005537A3" w:rsidRDefault="005537A3" w:rsidP="0055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rebuchet MS" w:hAnsi="Trebuchet MS"/>
        </w:rPr>
      </w:pPr>
      <w:r>
        <w:rPr>
          <w:rFonts w:ascii="Trebuchet MS" w:hAnsi="Trebuchet MS"/>
        </w:rPr>
        <w:t>9. ročník</w:t>
      </w:r>
    </w:p>
    <w:p w:rsidR="00CB0C8C" w:rsidRDefault="00CB0C8C" w:rsidP="00CB0C8C">
      <w:pPr>
        <w:numPr>
          <w:ilvl w:val="0"/>
          <w:numId w:val="3"/>
        </w:numPr>
      </w:pPr>
      <w:r>
        <w:rPr>
          <w:b/>
        </w:rPr>
        <w:t>Urči z tabulek hodnotu funkce</w:t>
      </w:r>
    </w:p>
    <w:p w:rsidR="00CB0C8C" w:rsidRDefault="00CB0C8C" w:rsidP="00CB0C8C"/>
    <w:p w:rsidR="00CB0C8C" w:rsidRDefault="00CB0C8C" w:rsidP="00CB0C8C">
      <w:r>
        <w:t xml:space="preserve">tg 27°40´ = </w:t>
      </w:r>
      <w:r>
        <w:tab/>
      </w:r>
      <w:r>
        <w:tab/>
      </w:r>
      <w:r>
        <w:tab/>
        <w:t>cos 81°10´ =</w:t>
      </w:r>
      <w:r>
        <w:tab/>
      </w:r>
      <w:r>
        <w:tab/>
      </w:r>
      <w:r>
        <w:tab/>
        <w:t>sin 13°20´ =</w:t>
      </w:r>
      <w:r>
        <w:tab/>
      </w:r>
    </w:p>
    <w:p w:rsidR="00CB0C8C" w:rsidRDefault="00CB0C8C" w:rsidP="00CB0C8C"/>
    <w:p w:rsidR="00CB0C8C" w:rsidRDefault="00CB0C8C" w:rsidP="00CB0C8C">
      <w:pPr>
        <w:numPr>
          <w:ilvl w:val="0"/>
          <w:numId w:val="3"/>
        </w:numPr>
        <w:rPr>
          <w:b/>
        </w:rPr>
      </w:pPr>
      <w:r>
        <w:rPr>
          <w:b/>
        </w:rPr>
        <w:t xml:space="preserve">Urči z tabulek velikost ostrého úhlu </w:t>
      </w:r>
      <w:r>
        <w:rPr>
          <w:rFonts w:ascii="Symbol" w:hAnsi="Symbol"/>
          <w:b/>
        </w:rPr>
        <w:t></w:t>
      </w:r>
    </w:p>
    <w:p w:rsidR="00CB0C8C" w:rsidRDefault="00CB0C8C" w:rsidP="00CB0C8C"/>
    <w:p w:rsidR="00CB0C8C" w:rsidRDefault="00CB0C8C" w:rsidP="00CB0C8C">
      <w:r>
        <w:t xml:space="preserve">cos </w:t>
      </w:r>
      <w:r>
        <w:rPr>
          <w:rFonts w:ascii="Symbol" w:hAnsi="Symbol"/>
        </w:rPr>
        <w:t></w:t>
      </w:r>
      <w:r>
        <w:t xml:space="preserve"> = 0,7742   </w:t>
      </w:r>
      <w:r>
        <w:tab/>
      </w:r>
      <w:r>
        <w:tab/>
        <w:t xml:space="preserve">tg </w:t>
      </w:r>
      <w:r>
        <w:rPr>
          <w:rFonts w:ascii="Symbol" w:hAnsi="Symbol"/>
        </w:rPr>
        <w:t></w:t>
      </w:r>
      <w:r>
        <w:t xml:space="preserve"> = 3,189</w:t>
      </w:r>
      <w:r>
        <w:tab/>
      </w:r>
      <w:r>
        <w:tab/>
      </w:r>
      <w:r>
        <w:tab/>
        <w:t xml:space="preserve">sin 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t>= 0,0917</w:t>
      </w:r>
      <w:r>
        <w:tab/>
      </w:r>
      <w:r>
        <w:tab/>
      </w:r>
    </w:p>
    <w:p w:rsidR="00CB0C8C" w:rsidRDefault="00CB0C8C" w:rsidP="00CB0C8C">
      <w:r>
        <w:rPr>
          <w:noProof/>
        </w:rPr>
        <w:drawing>
          <wp:anchor distT="0" distB="0" distL="114300" distR="114300" simplePos="0" relativeHeight="251665408" behindDoc="0" locked="0" layoutInCell="1" allowOverlap="1" wp14:anchorId="0DCD6CF5" wp14:editId="1CD9A668">
            <wp:simplePos x="0" y="0"/>
            <wp:positionH relativeFrom="column">
              <wp:posOffset>4543425</wp:posOffset>
            </wp:positionH>
            <wp:positionV relativeFrom="paragraph">
              <wp:posOffset>45085</wp:posOffset>
            </wp:positionV>
            <wp:extent cx="1866900" cy="1390650"/>
            <wp:effectExtent l="0" t="0" r="0" b="0"/>
            <wp:wrapSquare wrapText="bothSides"/>
            <wp:docPr id="7" name="Obrázek 7" descr="troj_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oj_ab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" w:hAnsi="Symbol"/>
        </w:rPr>
        <w:t></w:t>
      </w:r>
      <w:r>
        <w:t xml:space="preserve"> =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</w:t>
      </w:r>
      <w:r>
        <w:t xml:space="preserve"> =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</w:t>
      </w:r>
      <w:r>
        <w:t xml:space="preserve"> =</w:t>
      </w:r>
    </w:p>
    <w:p w:rsidR="00CB0C8C" w:rsidRDefault="00CB0C8C" w:rsidP="00CB0C8C"/>
    <w:p w:rsidR="00CB0C8C" w:rsidRDefault="00CB0C8C" w:rsidP="00CB0C8C">
      <w:pPr>
        <w:numPr>
          <w:ilvl w:val="0"/>
          <w:numId w:val="3"/>
        </w:numPr>
        <w:rPr>
          <w:b/>
        </w:rPr>
      </w:pPr>
      <w:r>
        <w:rPr>
          <w:b/>
        </w:rPr>
        <w:t>V trojúhelníku ABC vypočítej neznámou:</w:t>
      </w:r>
      <w:bookmarkStart w:id="0" w:name="_GoBack"/>
      <w:bookmarkEnd w:id="0"/>
    </w:p>
    <w:p w:rsidR="00CB0C8C" w:rsidRDefault="00CB0C8C" w:rsidP="00CB0C8C"/>
    <w:p w:rsidR="00CB0C8C" w:rsidRDefault="00CB0C8C" w:rsidP="00CB0C8C">
      <w:pPr>
        <w:numPr>
          <w:ilvl w:val="1"/>
          <w:numId w:val="3"/>
        </w:numPr>
      </w:pPr>
      <w:r>
        <w:t xml:space="preserve">c = </w:t>
      </w:r>
      <w:smartTag w:uri="urn:schemas-microsoft-com:office:smarttags" w:element="metricconverter">
        <w:smartTagPr>
          <w:attr w:name="ProductID" w:val="13 cm"/>
        </w:smartTagPr>
        <w:r>
          <w:t>13 cm</w:t>
        </w:r>
      </w:smartTag>
      <w:r>
        <w:t xml:space="preserve">, </w:t>
      </w:r>
      <w:r>
        <w:rPr>
          <w:rFonts w:ascii="Symbol" w:hAnsi="Symbol"/>
        </w:rPr>
        <w:t></w:t>
      </w:r>
      <w:r>
        <w:t xml:space="preserve"> = 67°; </w:t>
      </w:r>
      <w:proofErr w:type="gramStart"/>
      <w:r>
        <w:t>b = ?</w:t>
      </w:r>
      <w:proofErr w:type="gramEnd"/>
    </w:p>
    <w:p w:rsidR="00CB0C8C" w:rsidRDefault="00CB0C8C" w:rsidP="00CB0C8C">
      <w:pPr>
        <w:ind w:left="360"/>
      </w:pPr>
    </w:p>
    <w:p w:rsidR="00CB0C8C" w:rsidRDefault="00CB0C8C" w:rsidP="00CB0C8C">
      <w:pPr>
        <w:numPr>
          <w:ilvl w:val="1"/>
          <w:numId w:val="3"/>
        </w:numPr>
      </w:pPr>
      <w:r>
        <w:t xml:space="preserve">a = </w:t>
      </w:r>
      <w:smartTag w:uri="urn:schemas-microsoft-com:office:smarttags" w:element="metricconverter">
        <w:smartTagPr>
          <w:attr w:name="ProductID" w:val="16 cm"/>
        </w:smartTagPr>
        <w:r>
          <w:t>16 cm</w:t>
        </w:r>
      </w:smartTag>
      <w:r>
        <w:t xml:space="preserve">, c = </w:t>
      </w:r>
      <w:smartTag w:uri="urn:schemas-microsoft-com:office:smarttags" w:element="metricconverter">
        <w:smartTagPr>
          <w:attr w:name="ProductID" w:val="27 cm"/>
        </w:smartTagPr>
        <w:r>
          <w:t>27 cm</w:t>
        </w:r>
      </w:smartTag>
      <w:r>
        <w:t xml:space="preserve">; </w:t>
      </w:r>
      <w:r>
        <w:rPr>
          <w:rFonts w:ascii="Symbol" w:hAnsi="Symbol"/>
        </w:rPr>
        <w:t></w:t>
      </w:r>
      <w:r>
        <w:t xml:space="preserve"> </w:t>
      </w:r>
      <w:proofErr w:type="gramStart"/>
      <w:r>
        <w:t>= ?</w:t>
      </w:r>
      <w:proofErr w:type="gramEnd"/>
    </w:p>
    <w:p w:rsidR="00CB0C8C" w:rsidRDefault="00CB0C8C" w:rsidP="00CB0C8C">
      <w:pPr>
        <w:ind w:left="360"/>
      </w:pPr>
    </w:p>
    <w:p w:rsidR="00CB0C8C" w:rsidRDefault="00CB0C8C" w:rsidP="00CB0C8C">
      <w:pPr>
        <w:numPr>
          <w:ilvl w:val="1"/>
          <w:numId w:val="3"/>
        </w:numPr>
      </w:pPr>
      <w:r>
        <w:t xml:space="preserve">a =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, b = 1 dm; </w:t>
      </w:r>
      <w:r>
        <w:rPr>
          <w:rFonts w:ascii="Symbol" w:hAnsi="Symbol"/>
        </w:rPr>
        <w:t></w:t>
      </w:r>
      <w:r>
        <w:t xml:space="preserve"> </w:t>
      </w:r>
      <w:proofErr w:type="gramStart"/>
      <w:r>
        <w:t>= ?</w:t>
      </w:r>
      <w:proofErr w:type="gramEnd"/>
    </w:p>
    <w:p w:rsidR="00CB0C8C" w:rsidRDefault="00CB0C8C" w:rsidP="00CB0C8C"/>
    <w:p w:rsidR="00CB0C8C" w:rsidRDefault="00CB0C8C" w:rsidP="00CB0C8C">
      <w:pPr>
        <w:numPr>
          <w:ilvl w:val="0"/>
          <w:numId w:val="3"/>
        </w:numPr>
        <w:pBdr>
          <w:bottom w:val="single" w:sz="6" w:space="22" w:color="auto"/>
        </w:pBdr>
        <w:rPr>
          <w:b/>
        </w:rPr>
      </w:pPr>
      <w:r>
        <w:rPr>
          <w:b/>
        </w:rPr>
        <w:t xml:space="preserve">Rovnoramenný trojúhelník ABC má délku základny c = </w:t>
      </w:r>
      <w:smartTag w:uri="urn:schemas-microsoft-com:office:smarttags" w:element="metricconverter">
        <w:smartTagPr>
          <w:attr w:name="ProductID" w:val="18 cm"/>
        </w:smartTagPr>
        <w:r>
          <w:rPr>
            <w:b/>
          </w:rPr>
          <w:t>18 cm</w:t>
        </w:r>
      </w:smartTag>
      <w:r>
        <w:rPr>
          <w:b/>
        </w:rPr>
        <w:t xml:space="preserve"> a délku výšky v = </w:t>
      </w:r>
      <w:smartTag w:uri="urn:schemas-microsoft-com:office:smarttags" w:element="metricconverter">
        <w:smartTagPr>
          <w:attr w:name="ProductID" w:val="12 cm"/>
        </w:smartTagPr>
        <w:r>
          <w:rPr>
            <w:b/>
          </w:rPr>
          <w:t>12 cm</w:t>
        </w:r>
      </w:smartTag>
      <w:r>
        <w:rPr>
          <w:b/>
        </w:rPr>
        <w:t>. Vypočítej vnitřní úhly trojúhelníku ABC.</w:t>
      </w:r>
    </w:p>
    <w:p w:rsidR="00CB0C8C" w:rsidRDefault="00CB0C8C" w:rsidP="00CB0C8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dán pravoúhlý trojúhelník ABC s délkami odvěsen a = 5 cm a b = 12 cm. </w:t>
      </w:r>
    </w:p>
    <w:p w:rsidR="00CB0C8C" w:rsidRDefault="00CB0C8C" w:rsidP="00CB0C8C">
      <w:pPr>
        <w:ind w:firstLine="3"/>
        <w:rPr>
          <w:rFonts w:ascii="Arial" w:hAnsi="Arial" w:cs="Arial"/>
        </w:rPr>
      </w:pPr>
      <w:r>
        <w:rPr>
          <w:rFonts w:ascii="Arial" w:hAnsi="Arial" w:cs="Arial"/>
        </w:rPr>
        <w:t>Urči velikost přepony c, obvod a obsah tohoto trojúhelníku.</w:t>
      </w:r>
    </w:p>
    <w:p w:rsidR="00CB0C8C" w:rsidRDefault="00CB0C8C" w:rsidP="00CB0C8C">
      <w:pPr>
        <w:rPr>
          <w:rFonts w:ascii="Trebuchet MS" w:hAnsi="Trebuchet MS"/>
        </w:rPr>
      </w:pPr>
    </w:p>
    <w:p w:rsidR="005537A3" w:rsidRDefault="005537A3" w:rsidP="005537A3">
      <w:pPr>
        <w:rPr>
          <w:rFonts w:ascii="Trebuchet MS" w:hAnsi="Trebuchet MS"/>
        </w:rPr>
      </w:pPr>
    </w:p>
    <w:p w:rsidR="005537A3" w:rsidRPr="005537A3" w:rsidRDefault="005537A3" w:rsidP="00553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</w:rPr>
      </w:pPr>
      <w:r w:rsidRPr="005537A3">
        <w:rPr>
          <w:rFonts w:ascii="Trebuchet MS" w:hAnsi="Trebuchet MS"/>
          <w:sz w:val="28"/>
          <w:szCs w:val="28"/>
        </w:rPr>
        <w:t>Nela a Jirka</w:t>
      </w:r>
    </w:p>
    <w:p w:rsidR="005537A3" w:rsidRPr="00F25E64" w:rsidRDefault="005537A3" w:rsidP="005537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5E64">
        <w:rPr>
          <w:rFonts w:ascii="Times New Roman" w:hAnsi="Times New Roman" w:cs="Times New Roman"/>
          <w:bCs/>
          <w:sz w:val="28"/>
          <w:szCs w:val="28"/>
        </w:rPr>
        <w:t>Jaký výsledek dostane Olga, jestliže se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č</w:t>
      </w:r>
      <w:r w:rsidRPr="00F25E64">
        <w:rPr>
          <w:rFonts w:ascii="Times New Roman" w:hAnsi="Times New Roman" w:cs="Times New Roman"/>
          <w:bCs/>
          <w:sz w:val="28"/>
          <w:szCs w:val="28"/>
        </w:rPr>
        <w:t xml:space="preserve">te všechna lichá jednociferná 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č</w:t>
      </w:r>
      <w:r w:rsidRPr="00F25E64">
        <w:rPr>
          <w:rFonts w:ascii="Times New Roman" w:hAnsi="Times New Roman" w:cs="Times New Roman"/>
          <w:bCs/>
          <w:sz w:val="28"/>
          <w:szCs w:val="28"/>
        </w:rPr>
        <w:t>ísla?</w:t>
      </w:r>
    </w:p>
    <w:p w:rsidR="005537A3" w:rsidRPr="00F25E64" w:rsidRDefault="005537A3" w:rsidP="005537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5E64">
        <w:rPr>
          <w:rFonts w:ascii="Times New Roman" w:hAnsi="Times New Roman" w:cs="Times New Roman"/>
          <w:bCs/>
          <w:sz w:val="28"/>
          <w:szCs w:val="28"/>
        </w:rPr>
        <w:t>P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ř</w:t>
      </w:r>
      <w:r w:rsidRPr="00F25E64">
        <w:rPr>
          <w:rFonts w:ascii="Times New Roman" w:hAnsi="Times New Roman" w:cs="Times New Roman"/>
          <w:bCs/>
          <w:sz w:val="28"/>
          <w:szCs w:val="28"/>
        </w:rPr>
        <w:t>ed Ani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č</w:t>
      </w:r>
      <w:r w:rsidRPr="00F25E64">
        <w:rPr>
          <w:rFonts w:ascii="Times New Roman" w:hAnsi="Times New Roman" w:cs="Times New Roman"/>
          <w:bCs/>
          <w:sz w:val="28"/>
          <w:szCs w:val="28"/>
        </w:rPr>
        <w:t xml:space="preserve">kou stálo v 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ř</w:t>
      </w:r>
      <w:r w:rsidRPr="00F25E64">
        <w:rPr>
          <w:rFonts w:ascii="Times New Roman" w:hAnsi="Times New Roman" w:cs="Times New Roman"/>
          <w:bCs/>
          <w:sz w:val="28"/>
          <w:szCs w:val="28"/>
        </w:rPr>
        <w:t>ad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 xml:space="preserve">ě </w:t>
      </w:r>
      <w:r w:rsidRPr="00F25E64">
        <w:rPr>
          <w:rFonts w:ascii="Times New Roman" w:hAnsi="Times New Roman" w:cs="Times New Roman"/>
          <w:bCs/>
          <w:sz w:val="28"/>
          <w:szCs w:val="28"/>
        </w:rPr>
        <w:t>na ob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ě</w:t>
      </w:r>
      <w:r w:rsidRPr="00F25E64">
        <w:rPr>
          <w:rFonts w:ascii="Times New Roman" w:hAnsi="Times New Roman" w:cs="Times New Roman"/>
          <w:bCs/>
          <w:sz w:val="28"/>
          <w:szCs w:val="28"/>
        </w:rPr>
        <w:t>d 9 žák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ů</w:t>
      </w:r>
      <w:r w:rsidRPr="00F25E64">
        <w:rPr>
          <w:rFonts w:ascii="Times New Roman" w:hAnsi="Times New Roman" w:cs="Times New Roman"/>
          <w:bCs/>
          <w:sz w:val="28"/>
          <w:szCs w:val="28"/>
        </w:rPr>
        <w:t>, za ní stálo patnáct. Kolik žák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ů č</w:t>
      </w:r>
      <w:r w:rsidRPr="00F25E64">
        <w:rPr>
          <w:rFonts w:ascii="Times New Roman" w:hAnsi="Times New Roman" w:cs="Times New Roman"/>
          <w:bCs/>
          <w:sz w:val="28"/>
          <w:szCs w:val="28"/>
        </w:rPr>
        <w:t>ekalo na ob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ě</w:t>
      </w:r>
      <w:r w:rsidRPr="00F25E64">
        <w:rPr>
          <w:rFonts w:ascii="Times New Roman" w:hAnsi="Times New Roman" w:cs="Times New Roman"/>
          <w:bCs/>
          <w:sz w:val="28"/>
          <w:szCs w:val="28"/>
        </w:rPr>
        <w:t>d?</w:t>
      </w:r>
    </w:p>
    <w:p w:rsidR="005537A3" w:rsidRPr="00F25E64" w:rsidRDefault="005537A3" w:rsidP="005537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5E64">
        <w:rPr>
          <w:rFonts w:ascii="Times New Roman" w:hAnsi="Times New Roman" w:cs="Times New Roman"/>
          <w:bCs/>
          <w:sz w:val="28"/>
          <w:szCs w:val="28"/>
        </w:rPr>
        <w:t>Vypo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č</w:t>
      </w:r>
      <w:r w:rsidRPr="00F25E64">
        <w:rPr>
          <w:rFonts w:ascii="Times New Roman" w:hAnsi="Times New Roman" w:cs="Times New Roman"/>
          <w:bCs/>
          <w:sz w:val="28"/>
          <w:szCs w:val="28"/>
        </w:rPr>
        <w:t xml:space="preserve">ítej: </w:t>
      </w:r>
      <w:proofErr w:type="gramStart"/>
      <w:r w:rsidRPr="00F25E64">
        <w:rPr>
          <w:rFonts w:ascii="Times New Roman" w:hAnsi="Times New Roman" w:cs="Times New Roman"/>
          <w:bCs/>
          <w:sz w:val="28"/>
          <w:szCs w:val="28"/>
        </w:rPr>
        <w:t>6 . 5 . 4 . 3 . 2 . 1 . 0 =</w:t>
      </w:r>
      <w:proofErr w:type="gramEnd"/>
    </w:p>
    <w:p w:rsidR="005537A3" w:rsidRPr="00F25E64" w:rsidRDefault="005537A3" w:rsidP="005537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5E64">
        <w:rPr>
          <w:rFonts w:ascii="Times New Roman" w:hAnsi="Times New Roman" w:cs="Times New Roman"/>
          <w:bCs/>
          <w:sz w:val="28"/>
          <w:szCs w:val="28"/>
        </w:rPr>
        <w:t>Kolik trojúhelník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 xml:space="preserve">ů </w:t>
      </w:r>
      <w:r w:rsidRPr="00F25E64">
        <w:rPr>
          <w:rFonts w:ascii="Times New Roman" w:hAnsi="Times New Roman" w:cs="Times New Roman"/>
          <w:bCs/>
          <w:sz w:val="28"/>
          <w:szCs w:val="28"/>
        </w:rPr>
        <w:t xml:space="preserve">je na obrázku? </w:t>
      </w:r>
    </w:p>
    <w:p w:rsidR="005537A3" w:rsidRPr="00F25E64" w:rsidRDefault="005537A3" w:rsidP="005537A3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E64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18F13CE" wp14:editId="48F79FE6">
            <wp:extent cx="1438275" cy="1409700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A3" w:rsidRDefault="005537A3" w:rsidP="005537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5E64">
        <w:rPr>
          <w:rFonts w:ascii="Times New Roman" w:hAnsi="Times New Roman" w:cs="Times New Roman"/>
          <w:bCs/>
          <w:sz w:val="28"/>
          <w:szCs w:val="28"/>
        </w:rPr>
        <w:t>Napiš další dv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ě č</w:t>
      </w:r>
      <w:r w:rsidRPr="00F25E64">
        <w:rPr>
          <w:rFonts w:ascii="Times New Roman" w:hAnsi="Times New Roman" w:cs="Times New Roman"/>
          <w:bCs/>
          <w:sz w:val="28"/>
          <w:szCs w:val="28"/>
        </w:rPr>
        <w:t xml:space="preserve">ísla v 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ř</w:t>
      </w:r>
      <w:r w:rsidRPr="00F25E64">
        <w:rPr>
          <w:rFonts w:ascii="Times New Roman" w:hAnsi="Times New Roman" w:cs="Times New Roman"/>
          <w:bCs/>
          <w:sz w:val="28"/>
          <w:szCs w:val="28"/>
        </w:rPr>
        <w:t>ad</w:t>
      </w:r>
      <w:r w:rsidRPr="00F25E64">
        <w:rPr>
          <w:rFonts w:ascii="Times New Roman" w:eastAsia="TimesNewRoman" w:hAnsi="Times New Roman" w:cs="Times New Roman"/>
          <w:sz w:val="28"/>
          <w:szCs w:val="28"/>
        </w:rPr>
        <w:t>ě</w:t>
      </w:r>
      <w:r w:rsidRPr="00F25E64">
        <w:rPr>
          <w:rFonts w:ascii="Times New Roman" w:hAnsi="Times New Roman" w:cs="Times New Roman"/>
          <w:bCs/>
          <w:sz w:val="28"/>
          <w:szCs w:val="28"/>
        </w:rPr>
        <w:t xml:space="preserve">: 1, 4, 7, 10, 13, 16, </w:t>
      </w:r>
      <w:proofErr w:type="gramStart"/>
      <w:r w:rsidRPr="00F25E64">
        <w:rPr>
          <w:rFonts w:ascii="Times New Roman" w:hAnsi="Times New Roman" w:cs="Times New Roman"/>
          <w:bCs/>
          <w:sz w:val="28"/>
          <w:szCs w:val="28"/>
        </w:rPr>
        <w:t>19, ...</w:t>
      </w:r>
      <w:proofErr w:type="gramEnd"/>
    </w:p>
    <w:p w:rsidR="005537A3" w:rsidRDefault="005537A3" w:rsidP="005537A3">
      <w:pPr>
        <w:pStyle w:val="Odstavecseseznamem"/>
        <w:numPr>
          <w:ilvl w:val="0"/>
          <w:numId w:val="2"/>
        </w:num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Vyděl a udělej zkoušku</w:t>
      </w:r>
    </w:p>
    <w:p w:rsidR="005537A3" w:rsidRPr="00A00443" w:rsidRDefault="005537A3" w:rsidP="005537A3">
      <w:pPr>
        <w:pStyle w:val="Odstavecseseznamem"/>
        <w:rPr>
          <w:rFonts w:eastAsia="Calibri" w:cs="Times New Roman"/>
          <w:sz w:val="28"/>
          <w:szCs w:val="28"/>
        </w:rPr>
      </w:pPr>
      <w:r w:rsidRPr="00A00443">
        <w:rPr>
          <w:rFonts w:eastAsia="Calibri" w:cs="Times New Roman"/>
          <w:sz w:val="28"/>
          <w:szCs w:val="28"/>
        </w:rPr>
        <w:t>6,425 : 5 =</w:t>
      </w:r>
      <w:r w:rsidRPr="00A00443">
        <w:rPr>
          <w:rFonts w:eastAsia="Calibri" w:cs="Times New Roman"/>
          <w:sz w:val="28"/>
          <w:szCs w:val="28"/>
        </w:rPr>
        <w:tab/>
      </w:r>
      <w:r w:rsidRPr="00A00443">
        <w:rPr>
          <w:rFonts w:eastAsia="Calibri" w:cs="Times New Roman"/>
          <w:sz w:val="28"/>
          <w:szCs w:val="28"/>
        </w:rPr>
        <w:tab/>
      </w:r>
      <w:r w:rsidRPr="00A00443">
        <w:rPr>
          <w:rFonts w:eastAsia="Calibri" w:cs="Times New Roman"/>
          <w:sz w:val="28"/>
          <w:szCs w:val="28"/>
        </w:rPr>
        <w:tab/>
        <w:t>45,8 : 4 =</w:t>
      </w:r>
      <w:r w:rsidRPr="00A00443">
        <w:rPr>
          <w:rFonts w:eastAsia="Calibri" w:cs="Times New Roman"/>
          <w:sz w:val="28"/>
          <w:szCs w:val="28"/>
        </w:rPr>
        <w:tab/>
      </w:r>
      <w:r w:rsidRPr="00A00443">
        <w:rPr>
          <w:rFonts w:eastAsia="Calibri" w:cs="Times New Roman"/>
          <w:sz w:val="28"/>
          <w:szCs w:val="28"/>
        </w:rPr>
        <w:tab/>
      </w:r>
      <w:r w:rsidRPr="00A00443">
        <w:rPr>
          <w:sz w:val="28"/>
          <w:szCs w:val="28"/>
        </w:rPr>
        <w:tab/>
      </w:r>
      <w:r w:rsidRPr="00A00443">
        <w:rPr>
          <w:rFonts w:eastAsia="Calibri" w:cs="Times New Roman"/>
          <w:sz w:val="28"/>
          <w:szCs w:val="28"/>
        </w:rPr>
        <w:t>15 : 6 =</w:t>
      </w:r>
    </w:p>
    <w:p w:rsidR="005537A3" w:rsidRDefault="005537A3"/>
    <w:sectPr w:rsidR="0055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C0C"/>
    <w:multiLevelType w:val="hybridMultilevel"/>
    <w:tmpl w:val="29002830"/>
    <w:lvl w:ilvl="0" w:tplc="55F28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B5EB5"/>
    <w:multiLevelType w:val="hybridMultilevel"/>
    <w:tmpl w:val="157453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EF1733"/>
    <w:multiLevelType w:val="hybridMultilevel"/>
    <w:tmpl w:val="3EEE8054"/>
    <w:lvl w:ilvl="0" w:tplc="3A9E3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A3"/>
    <w:rsid w:val="005537A3"/>
    <w:rsid w:val="005E3019"/>
    <w:rsid w:val="00C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7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7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7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7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2020-05-12T13:04:00Z</dcterms:created>
  <dcterms:modified xsi:type="dcterms:W3CDTF">2020-05-12T13:22:00Z</dcterms:modified>
</cp:coreProperties>
</file>