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A406C" w14:textId="1C9A468E" w:rsidR="009017C9" w:rsidRDefault="00624B2A" w:rsidP="009017C9">
      <w:pPr>
        <w:pStyle w:val="Nadpis4"/>
        <w:jc w:val="center"/>
      </w:pPr>
      <w:r>
        <w:t xml:space="preserve"> </w:t>
      </w:r>
      <w:r w:rsidR="00D97747">
        <w:t xml:space="preserve"> </w:t>
      </w:r>
      <w:r w:rsidR="00024A74">
        <w:t xml:space="preserve">  </w:t>
      </w:r>
      <w:r w:rsidR="00DC3EF4">
        <w:t xml:space="preserve"> </w:t>
      </w:r>
      <w:r w:rsidR="001D30EA">
        <w:t xml:space="preserve"> </w:t>
      </w:r>
      <w:r w:rsidR="009017C9">
        <w:t>Základní škola Rumburk, U Nemocnice 1132/5, okres Děčín</w:t>
      </w:r>
      <w:r w:rsidR="00B2074F">
        <w:t>, p. o.</w:t>
      </w:r>
    </w:p>
    <w:p w14:paraId="5F652D65" w14:textId="36A549A5" w:rsidR="009017C9" w:rsidRDefault="009017C9" w:rsidP="009017C9">
      <w:pPr>
        <w:jc w:val="center"/>
        <w:rPr>
          <w:sz w:val="16"/>
        </w:rPr>
      </w:pPr>
      <w:r>
        <w:rPr>
          <w:sz w:val="16"/>
        </w:rPr>
        <w:t>U Nemocnice  1132</w:t>
      </w:r>
      <w:r w:rsidR="005060E8">
        <w:rPr>
          <w:sz w:val="16"/>
        </w:rPr>
        <w:t>/5, 408 01 Rumburk           IČ</w:t>
      </w:r>
      <w:r>
        <w:rPr>
          <w:sz w:val="16"/>
        </w:rPr>
        <w:t>: 727</w:t>
      </w:r>
      <w:r w:rsidR="00502394">
        <w:rPr>
          <w:sz w:val="16"/>
        </w:rPr>
        <w:t>44430         Telefon: 412</w:t>
      </w:r>
      <w:r w:rsidR="005060E8">
        <w:rPr>
          <w:sz w:val="16"/>
        </w:rPr>
        <w:t> </w:t>
      </w:r>
      <w:r w:rsidR="00502394">
        <w:rPr>
          <w:sz w:val="16"/>
        </w:rPr>
        <w:t>315</w:t>
      </w:r>
      <w:r w:rsidR="005060E8">
        <w:rPr>
          <w:sz w:val="16"/>
        </w:rPr>
        <w:t xml:space="preserve"> </w:t>
      </w:r>
      <w:r w:rsidR="00502394">
        <w:rPr>
          <w:sz w:val="16"/>
        </w:rPr>
        <w:t>801</w:t>
      </w:r>
      <w:r w:rsidR="005060E8">
        <w:rPr>
          <w:sz w:val="16"/>
        </w:rPr>
        <w:t xml:space="preserve">             Fax</w:t>
      </w:r>
      <w:r>
        <w:rPr>
          <w:sz w:val="16"/>
        </w:rPr>
        <w:t>: 412</w:t>
      </w:r>
      <w:r w:rsidR="005060E8">
        <w:rPr>
          <w:sz w:val="16"/>
        </w:rPr>
        <w:t> </w:t>
      </w:r>
      <w:r>
        <w:rPr>
          <w:sz w:val="16"/>
        </w:rPr>
        <w:t>315</w:t>
      </w:r>
      <w:r w:rsidR="005060E8">
        <w:rPr>
          <w:sz w:val="16"/>
        </w:rPr>
        <w:t xml:space="preserve"> </w:t>
      </w:r>
      <w:r>
        <w:rPr>
          <w:sz w:val="16"/>
        </w:rPr>
        <w:t>800</w:t>
      </w:r>
    </w:p>
    <w:p w14:paraId="672A6659" w14:textId="77777777" w:rsidR="009017C9" w:rsidRDefault="009017C9" w:rsidP="009017C9">
      <w:pPr>
        <w:jc w:val="center"/>
        <w:rPr>
          <w:sz w:val="16"/>
        </w:rPr>
      </w:pPr>
    </w:p>
    <w:p w14:paraId="0A37501D" w14:textId="77777777" w:rsidR="009017C9" w:rsidRDefault="009017C9" w:rsidP="009017C9">
      <w:pPr>
        <w:jc w:val="center"/>
      </w:pPr>
    </w:p>
    <w:p w14:paraId="5DAB6C7B" w14:textId="77777777" w:rsidR="009017C9" w:rsidRDefault="009017C9" w:rsidP="009017C9"/>
    <w:p w14:paraId="02EB378F" w14:textId="77777777" w:rsidR="009017C9" w:rsidRDefault="009017C9" w:rsidP="009017C9"/>
    <w:p w14:paraId="6A05A809" w14:textId="77777777" w:rsidR="009017C9" w:rsidRDefault="009017C9" w:rsidP="009017C9"/>
    <w:p w14:paraId="5A39BBE3" w14:textId="77777777" w:rsidR="009017C9" w:rsidRDefault="009017C9" w:rsidP="009017C9"/>
    <w:p w14:paraId="41C8F396" w14:textId="77777777" w:rsidR="009017C9" w:rsidRDefault="009017C9" w:rsidP="009017C9"/>
    <w:p w14:paraId="72A3D3EC" w14:textId="77777777" w:rsidR="009017C9" w:rsidRDefault="009017C9" w:rsidP="009017C9"/>
    <w:p w14:paraId="0D0B940D" w14:textId="77777777" w:rsidR="009017C9" w:rsidRDefault="009017C9" w:rsidP="009017C9"/>
    <w:p w14:paraId="0E27B00A" w14:textId="77777777" w:rsidR="009017C9" w:rsidRDefault="009017C9" w:rsidP="009017C9"/>
    <w:p w14:paraId="60061E4C" w14:textId="77777777" w:rsidR="009017C9" w:rsidRDefault="009017C9" w:rsidP="009017C9"/>
    <w:p w14:paraId="44EAFD9C" w14:textId="77777777" w:rsidR="009017C9" w:rsidRDefault="009017C9" w:rsidP="009017C9"/>
    <w:p w14:paraId="4B94D5A5" w14:textId="77777777" w:rsidR="009017C9" w:rsidRDefault="009017C9" w:rsidP="009017C9"/>
    <w:p w14:paraId="3DEEC669" w14:textId="77777777" w:rsidR="009017C9" w:rsidRDefault="009017C9" w:rsidP="009017C9"/>
    <w:p w14:paraId="3656B9AB" w14:textId="77777777" w:rsidR="009017C9" w:rsidRDefault="009017C9" w:rsidP="009017C9"/>
    <w:p w14:paraId="45FB0818" w14:textId="77777777" w:rsidR="009017C9" w:rsidRDefault="009017C9" w:rsidP="009017C9"/>
    <w:p w14:paraId="049F31CB" w14:textId="77777777" w:rsidR="009017C9" w:rsidRDefault="009017C9" w:rsidP="009017C9"/>
    <w:p w14:paraId="53128261" w14:textId="77777777" w:rsidR="009017C9" w:rsidRDefault="009017C9" w:rsidP="009017C9"/>
    <w:p w14:paraId="62486C05" w14:textId="77777777" w:rsidR="009017C9" w:rsidRDefault="009017C9" w:rsidP="009017C9"/>
    <w:p w14:paraId="4101652C" w14:textId="77777777" w:rsidR="009017C9" w:rsidRDefault="009017C9" w:rsidP="009017C9"/>
    <w:p w14:paraId="78BE7A7A" w14:textId="77777777" w:rsidR="009017C9" w:rsidRDefault="009017C9" w:rsidP="009017C9">
      <w:pPr>
        <w:jc w:val="center"/>
        <w:rPr>
          <w:b/>
          <w:sz w:val="96"/>
        </w:rPr>
      </w:pPr>
      <w:r>
        <w:rPr>
          <w:b/>
          <w:sz w:val="96"/>
        </w:rPr>
        <w:t>VÝROČNÍ  ZPRÁVA</w:t>
      </w:r>
    </w:p>
    <w:p w14:paraId="4B99056E" w14:textId="77777777" w:rsidR="009017C9" w:rsidRDefault="009017C9" w:rsidP="009017C9">
      <w:pPr>
        <w:jc w:val="center"/>
        <w:rPr>
          <w:b/>
          <w:sz w:val="48"/>
        </w:rPr>
      </w:pPr>
    </w:p>
    <w:p w14:paraId="72E80FC8" w14:textId="67EF07EF" w:rsidR="00973334" w:rsidRDefault="009017C9" w:rsidP="009017C9">
      <w:pPr>
        <w:jc w:val="center"/>
        <w:rPr>
          <w:b/>
          <w:sz w:val="48"/>
        </w:rPr>
      </w:pPr>
      <w:r>
        <w:rPr>
          <w:b/>
          <w:sz w:val="48"/>
        </w:rPr>
        <w:t>za školní rok 20</w:t>
      </w:r>
      <w:r w:rsidR="002779C5">
        <w:rPr>
          <w:b/>
          <w:sz w:val="48"/>
        </w:rPr>
        <w:t>2</w:t>
      </w:r>
      <w:r w:rsidR="004F5BC7">
        <w:rPr>
          <w:b/>
          <w:sz w:val="48"/>
        </w:rPr>
        <w:t>4</w:t>
      </w:r>
      <w:r w:rsidR="002779C5">
        <w:rPr>
          <w:b/>
          <w:sz w:val="48"/>
        </w:rPr>
        <w:t>/202</w:t>
      </w:r>
      <w:r w:rsidR="004F5BC7">
        <w:rPr>
          <w:b/>
          <w:sz w:val="48"/>
        </w:rPr>
        <w:t>5</w:t>
      </w:r>
      <w:r w:rsidR="00060A4A">
        <w:rPr>
          <w:b/>
          <w:sz w:val="48"/>
        </w:rPr>
        <w:t xml:space="preserve"> </w:t>
      </w:r>
    </w:p>
    <w:p w14:paraId="1299C43A" w14:textId="77777777" w:rsidR="009017C9" w:rsidRDefault="009017C9" w:rsidP="009017C9"/>
    <w:p w14:paraId="4DDBEF00" w14:textId="77777777" w:rsidR="009017C9" w:rsidRDefault="009017C9">
      <w:pPr>
        <w:rPr>
          <w:b/>
        </w:rPr>
      </w:pPr>
    </w:p>
    <w:p w14:paraId="3461D779" w14:textId="77777777" w:rsidR="009017C9" w:rsidRDefault="009017C9">
      <w:pPr>
        <w:rPr>
          <w:b/>
        </w:rPr>
      </w:pPr>
    </w:p>
    <w:p w14:paraId="3CF2D8B6" w14:textId="77777777" w:rsidR="009017C9" w:rsidRDefault="009017C9">
      <w:pPr>
        <w:rPr>
          <w:b/>
        </w:rPr>
      </w:pPr>
    </w:p>
    <w:p w14:paraId="0FB78278" w14:textId="77777777" w:rsidR="009017C9" w:rsidRDefault="009017C9">
      <w:pPr>
        <w:rPr>
          <w:b/>
        </w:rPr>
      </w:pPr>
    </w:p>
    <w:p w14:paraId="1FC39945" w14:textId="77777777" w:rsidR="009017C9" w:rsidRDefault="009017C9">
      <w:pPr>
        <w:rPr>
          <w:b/>
        </w:rPr>
      </w:pPr>
    </w:p>
    <w:p w14:paraId="0562CB0E" w14:textId="77777777" w:rsidR="009017C9" w:rsidRDefault="009017C9">
      <w:pPr>
        <w:rPr>
          <w:b/>
        </w:rPr>
      </w:pPr>
    </w:p>
    <w:p w14:paraId="34CE0A41" w14:textId="77777777" w:rsidR="009017C9" w:rsidRDefault="009017C9">
      <w:pPr>
        <w:rPr>
          <w:b/>
        </w:rPr>
      </w:pPr>
    </w:p>
    <w:p w14:paraId="62EBF3C5" w14:textId="77777777" w:rsidR="009017C9" w:rsidRDefault="009017C9">
      <w:pPr>
        <w:rPr>
          <w:b/>
        </w:rPr>
      </w:pPr>
    </w:p>
    <w:p w14:paraId="6D98A12B" w14:textId="77777777" w:rsidR="009017C9" w:rsidRDefault="009017C9">
      <w:pPr>
        <w:rPr>
          <w:b/>
        </w:rPr>
      </w:pPr>
    </w:p>
    <w:p w14:paraId="2946DB82" w14:textId="77777777" w:rsidR="009017C9" w:rsidRDefault="009017C9">
      <w:pPr>
        <w:rPr>
          <w:b/>
        </w:rPr>
      </w:pPr>
    </w:p>
    <w:p w14:paraId="5997CC1D" w14:textId="77777777" w:rsidR="009017C9" w:rsidRDefault="009017C9">
      <w:pPr>
        <w:rPr>
          <w:b/>
        </w:rPr>
      </w:pPr>
    </w:p>
    <w:p w14:paraId="110FFD37" w14:textId="77777777" w:rsidR="009017C9" w:rsidRDefault="009017C9">
      <w:pPr>
        <w:rPr>
          <w:b/>
        </w:rPr>
      </w:pPr>
    </w:p>
    <w:p w14:paraId="6B699379" w14:textId="77777777" w:rsidR="009017C9" w:rsidRDefault="009017C9">
      <w:pPr>
        <w:rPr>
          <w:b/>
        </w:rPr>
      </w:pPr>
    </w:p>
    <w:p w14:paraId="3FE9F23F" w14:textId="77777777" w:rsidR="009017C9" w:rsidRDefault="009017C9">
      <w:pPr>
        <w:rPr>
          <w:b/>
        </w:rPr>
      </w:pPr>
    </w:p>
    <w:p w14:paraId="1F72F646" w14:textId="77777777" w:rsidR="009017C9" w:rsidRDefault="009017C9">
      <w:pPr>
        <w:rPr>
          <w:b/>
        </w:rPr>
      </w:pPr>
    </w:p>
    <w:p w14:paraId="088DBE69" w14:textId="77777777" w:rsidR="00C94AFF" w:rsidRDefault="00C94AFF">
      <w:pPr>
        <w:rPr>
          <w:b/>
        </w:rPr>
      </w:pPr>
      <w:r>
        <w:rPr>
          <w:b/>
        </w:rPr>
        <w:t xml:space="preserve">Výroční zpráva ZŠ </w:t>
      </w:r>
    </w:p>
    <w:p w14:paraId="08CE6F91" w14:textId="77777777" w:rsidR="00C94AFF" w:rsidRDefault="00C94AFF"/>
    <w:p w14:paraId="61CDCEAD" w14:textId="77777777" w:rsidR="002779C5" w:rsidRDefault="002779C5"/>
    <w:p w14:paraId="6BB9E253" w14:textId="77777777" w:rsidR="002779C5" w:rsidRDefault="002779C5"/>
    <w:p w14:paraId="23DE523C" w14:textId="77777777" w:rsidR="00202A7C" w:rsidRDefault="00202A7C"/>
    <w:p w14:paraId="52E56223" w14:textId="77777777" w:rsidR="00202A7C" w:rsidRDefault="00202A7C"/>
    <w:p w14:paraId="07547A01" w14:textId="77777777" w:rsidR="00202A7C" w:rsidRDefault="00202A7C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6"/>
        <w:gridCol w:w="4606"/>
      </w:tblGrid>
      <w:tr w:rsidR="00C94AFF" w14:paraId="2C4FCF56" w14:textId="77777777">
        <w:tc>
          <w:tcPr>
            <w:tcW w:w="9212" w:type="dxa"/>
            <w:gridSpan w:val="2"/>
          </w:tcPr>
          <w:p w14:paraId="19843AEE" w14:textId="77777777" w:rsidR="00C94AFF" w:rsidRDefault="00C94AFF">
            <w:pPr>
              <w:rPr>
                <w:b/>
              </w:rPr>
            </w:pPr>
            <w:r>
              <w:rPr>
                <w:b/>
              </w:rPr>
              <w:lastRenderedPageBreak/>
              <w:t>1. Základní údaje o škole</w:t>
            </w:r>
          </w:p>
        </w:tc>
      </w:tr>
      <w:tr w:rsidR="00C94AFF" w14:paraId="73C678A1" w14:textId="77777777">
        <w:tc>
          <w:tcPr>
            <w:tcW w:w="4606" w:type="dxa"/>
          </w:tcPr>
          <w:p w14:paraId="4B1BAE54" w14:textId="77777777" w:rsidR="00C94AFF" w:rsidRDefault="00C94AFF">
            <w:pPr>
              <w:rPr>
                <w:b/>
              </w:rPr>
            </w:pPr>
            <w:r>
              <w:rPr>
                <w:b/>
              </w:rPr>
              <w:t>1.1 škola</w:t>
            </w:r>
          </w:p>
        </w:tc>
        <w:tc>
          <w:tcPr>
            <w:tcW w:w="4606" w:type="dxa"/>
          </w:tcPr>
          <w:p w14:paraId="5043CB0F" w14:textId="77777777" w:rsidR="00C94AFF" w:rsidRDefault="00C94AFF"/>
        </w:tc>
      </w:tr>
      <w:tr w:rsidR="00C94AFF" w14:paraId="04841707" w14:textId="77777777">
        <w:tc>
          <w:tcPr>
            <w:tcW w:w="4606" w:type="dxa"/>
          </w:tcPr>
          <w:p w14:paraId="53F5F611" w14:textId="77777777" w:rsidR="00C94AFF" w:rsidRDefault="00C94AFF">
            <w:r>
              <w:t>název školy</w:t>
            </w:r>
          </w:p>
        </w:tc>
        <w:tc>
          <w:tcPr>
            <w:tcW w:w="4606" w:type="dxa"/>
          </w:tcPr>
          <w:p w14:paraId="7E30CCFD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Základní škola Rumburk</w:t>
            </w:r>
          </w:p>
        </w:tc>
      </w:tr>
      <w:tr w:rsidR="00C94AFF" w14:paraId="36C2503E" w14:textId="77777777">
        <w:tc>
          <w:tcPr>
            <w:tcW w:w="4606" w:type="dxa"/>
          </w:tcPr>
          <w:p w14:paraId="2696C490" w14:textId="77777777" w:rsidR="00C94AFF" w:rsidRDefault="00C94AFF">
            <w:r>
              <w:t>adresa školy</w:t>
            </w:r>
          </w:p>
        </w:tc>
        <w:tc>
          <w:tcPr>
            <w:tcW w:w="4606" w:type="dxa"/>
          </w:tcPr>
          <w:p w14:paraId="327D348D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U Nemocnice 1132/5, 408 01 Rumburk</w:t>
            </w:r>
          </w:p>
        </w:tc>
      </w:tr>
      <w:tr w:rsidR="00C94AFF" w14:paraId="709942F2" w14:textId="77777777">
        <w:tc>
          <w:tcPr>
            <w:tcW w:w="4606" w:type="dxa"/>
          </w:tcPr>
          <w:p w14:paraId="69C41E6B" w14:textId="77777777" w:rsidR="00C94AFF" w:rsidRDefault="00C94AFF">
            <w:r>
              <w:t>právní forma</w:t>
            </w:r>
          </w:p>
        </w:tc>
        <w:tc>
          <w:tcPr>
            <w:tcW w:w="4606" w:type="dxa"/>
          </w:tcPr>
          <w:p w14:paraId="46F23270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příspěvková organizace</w:t>
            </w:r>
          </w:p>
        </w:tc>
      </w:tr>
      <w:tr w:rsidR="00C94AFF" w14:paraId="2BB66815" w14:textId="77777777">
        <w:tc>
          <w:tcPr>
            <w:tcW w:w="4606" w:type="dxa"/>
          </w:tcPr>
          <w:p w14:paraId="38CD8B08" w14:textId="77777777" w:rsidR="00C94AFF" w:rsidRDefault="00C94AFF">
            <w:r>
              <w:t>IČO</w:t>
            </w:r>
          </w:p>
        </w:tc>
        <w:tc>
          <w:tcPr>
            <w:tcW w:w="4606" w:type="dxa"/>
          </w:tcPr>
          <w:p w14:paraId="525166B0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72744430</w:t>
            </w:r>
          </w:p>
        </w:tc>
      </w:tr>
      <w:tr w:rsidR="00C94AFF" w14:paraId="2E439F7C" w14:textId="77777777">
        <w:tc>
          <w:tcPr>
            <w:tcW w:w="4606" w:type="dxa"/>
          </w:tcPr>
          <w:p w14:paraId="0AC9B685" w14:textId="77777777" w:rsidR="00C94AFF" w:rsidRDefault="00C94AFF">
            <w:r>
              <w:t>IZO</w:t>
            </w:r>
          </w:p>
        </w:tc>
        <w:tc>
          <w:tcPr>
            <w:tcW w:w="4606" w:type="dxa"/>
          </w:tcPr>
          <w:p w14:paraId="639072AA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102553921</w:t>
            </w:r>
          </w:p>
        </w:tc>
      </w:tr>
      <w:tr w:rsidR="00C94AFF" w14:paraId="3F002C69" w14:textId="77777777">
        <w:tc>
          <w:tcPr>
            <w:tcW w:w="4606" w:type="dxa"/>
          </w:tcPr>
          <w:p w14:paraId="0C57A2D1" w14:textId="77777777" w:rsidR="00C94AFF" w:rsidRDefault="00C94AFF">
            <w:r>
              <w:t>identifikátor školy</w:t>
            </w:r>
          </w:p>
        </w:tc>
        <w:tc>
          <w:tcPr>
            <w:tcW w:w="4606" w:type="dxa"/>
          </w:tcPr>
          <w:p w14:paraId="06F37A6C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000 000 000</w:t>
            </w:r>
          </w:p>
        </w:tc>
      </w:tr>
      <w:tr w:rsidR="00C94AFF" w14:paraId="3C4F5F71" w14:textId="77777777">
        <w:tc>
          <w:tcPr>
            <w:tcW w:w="4606" w:type="dxa"/>
          </w:tcPr>
          <w:p w14:paraId="23C8AB63" w14:textId="77777777" w:rsidR="00C94AFF" w:rsidRDefault="00C94AFF">
            <w:r>
              <w:t>vedení školy</w:t>
            </w:r>
          </w:p>
        </w:tc>
        <w:tc>
          <w:tcPr>
            <w:tcW w:w="4606" w:type="dxa"/>
          </w:tcPr>
          <w:p w14:paraId="24E6891D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ředitel</w:t>
            </w:r>
            <w:r w:rsidR="001870CF">
              <w:rPr>
                <w:i/>
              </w:rPr>
              <w:t>ka</w:t>
            </w:r>
            <w:r>
              <w:rPr>
                <w:i/>
              </w:rPr>
              <w:t>: Ing. Romana Bušková</w:t>
            </w:r>
          </w:p>
          <w:p w14:paraId="29697B9E" w14:textId="77777777" w:rsidR="0026708B" w:rsidRDefault="001870CF">
            <w:pPr>
              <w:rPr>
                <w:i/>
              </w:rPr>
            </w:pPr>
            <w:r>
              <w:rPr>
                <w:i/>
              </w:rPr>
              <w:t>statutární zástupce ředitelky</w:t>
            </w:r>
            <w:r w:rsidR="00C94AFF">
              <w:rPr>
                <w:i/>
              </w:rPr>
              <w:t>:</w:t>
            </w:r>
            <w:r w:rsidR="003638E8">
              <w:rPr>
                <w:i/>
              </w:rPr>
              <w:t xml:space="preserve"> </w:t>
            </w:r>
          </w:p>
          <w:p w14:paraId="34C9CFB7" w14:textId="77777777" w:rsidR="00C94AFF" w:rsidRDefault="0026708B">
            <w:pPr>
              <w:rPr>
                <w:i/>
              </w:rPr>
            </w:pPr>
            <w:r>
              <w:rPr>
                <w:i/>
              </w:rPr>
              <w:t xml:space="preserve">Mgr. </w:t>
            </w:r>
            <w:r w:rsidR="003638E8">
              <w:rPr>
                <w:i/>
              </w:rPr>
              <w:t>Bc.</w:t>
            </w:r>
            <w:r w:rsidR="00C94AFF">
              <w:rPr>
                <w:i/>
              </w:rPr>
              <w:t xml:space="preserve"> Hubert Kindermann</w:t>
            </w:r>
          </w:p>
          <w:p w14:paraId="7CAF84A6" w14:textId="77777777" w:rsidR="002779C5" w:rsidRDefault="002779C5">
            <w:pPr>
              <w:rPr>
                <w:i/>
              </w:rPr>
            </w:pPr>
            <w:r>
              <w:rPr>
                <w:i/>
              </w:rPr>
              <w:t>zástupkyně ředitelky pro 1. stupeň:</w:t>
            </w:r>
          </w:p>
          <w:p w14:paraId="29A10E66" w14:textId="77777777" w:rsidR="002779C5" w:rsidRDefault="002779C5">
            <w:pPr>
              <w:rPr>
                <w:i/>
              </w:rPr>
            </w:pPr>
            <w:r>
              <w:rPr>
                <w:i/>
              </w:rPr>
              <w:t>Mgr. Iveta Adamcová</w:t>
            </w:r>
          </w:p>
        </w:tc>
      </w:tr>
      <w:tr w:rsidR="00C94AFF" w14:paraId="59DD4D74" w14:textId="77777777">
        <w:tc>
          <w:tcPr>
            <w:tcW w:w="4606" w:type="dxa"/>
          </w:tcPr>
          <w:p w14:paraId="1D1E8E0B" w14:textId="77777777" w:rsidR="00C94AFF" w:rsidRDefault="00C94AFF">
            <w:r>
              <w:t>kontakt</w:t>
            </w:r>
          </w:p>
        </w:tc>
        <w:tc>
          <w:tcPr>
            <w:tcW w:w="4606" w:type="dxa"/>
          </w:tcPr>
          <w:p w14:paraId="4260144D" w14:textId="77777777" w:rsidR="00C94AFF" w:rsidRDefault="002779C5">
            <w:pPr>
              <w:rPr>
                <w:i/>
              </w:rPr>
            </w:pPr>
            <w:r>
              <w:rPr>
                <w:i/>
              </w:rPr>
              <w:t>tel.: 412315801</w:t>
            </w:r>
          </w:p>
          <w:p w14:paraId="221B72C5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fax: 412315800</w:t>
            </w:r>
          </w:p>
          <w:p w14:paraId="1D134360" w14:textId="77777777" w:rsidR="00C94AFF" w:rsidRDefault="004B71EE">
            <w:pPr>
              <w:rPr>
                <w:i/>
              </w:rPr>
            </w:pPr>
            <w:r>
              <w:rPr>
                <w:i/>
              </w:rPr>
              <w:t>e-mail: kontakt@zsunemocnice</w:t>
            </w:r>
            <w:r w:rsidR="00C94AFF">
              <w:rPr>
                <w:i/>
              </w:rPr>
              <w:t>.cz</w:t>
            </w:r>
          </w:p>
          <w:p w14:paraId="16EB4005" w14:textId="77777777" w:rsidR="00C94AFF" w:rsidRDefault="004B71EE">
            <w:pPr>
              <w:rPr>
                <w:i/>
              </w:rPr>
            </w:pPr>
            <w:r>
              <w:rPr>
                <w:i/>
              </w:rPr>
              <w:t>www: zsunemocnice</w:t>
            </w:r>
            <w:r w:rsidR="00C94AFF">
              <w:rPr>
                <w:i/>
              </w:rPr>
              <w:t>.cz</w:t>
            </w:r>
          </w:p>
        </w:tc>
      </w:tr>
    </w:tbl>
    <w:p w14:paraId="07459315" w14:textId="77777777" w:rsidR="00C94AFF" w:rsidRDefault="00C94AFF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6"/>
        <w:gridCol w:w="4606"/>
      </w:tblGrid>
      <w:tr w:rsidR="00C94AFF" w14:paraId="591D742E" w14:textId="77777777">
        <w:tc>
          <w:tcPr>
            <w:tcW w:w="4606" w:type="dxa"/>
          </w:tcPr>
          <w:p w14:paraId="544752C6" w14:textId="77777777" w:rsidR="00C94AFF" w:rsidRDefault="00C94AFF">
            <w:pPr>
              <w:rPr>
                <w:b/>
              </w:rPr>
            </w:pPr>
            <w:r>
              <w:rPr>
                <w:b/>
              </w:rPr>
              <w:t>1.2 zřizovatel</w:t>
            </w:r>
          </w:p>
        </w:tc>
        <w:tc>
          <w:tcPr>
            <w:tcW w:w="4606" w:type="dxa"/>
          </w:tcPr>
          <w:p w14:paraId="6537F28F" w14:textId="77777777" w:rsidR="00C94AFF" w:rsidRDefault="00C94AFF">
            <w:pPr>
              <w:rPr>
                <w:i/>
              </w:rPr>
            </w:pPr>
          </w:p>
        </w:tc>
      </w:tr>
      <w:tr w:rsidR="00C94AFF" w14:paraId="459582F2" w14:textId="77777777">
        <w:tc>
          <w:tcPr>
            <w:tcW w:w="4606" w:type="dxa"/>
          </w:tcPr>
          <w:p w14:paraId="23202043" w14:textId="77777777" w:rsidR="00C94AFF" w:rsidRDefault="00C94AFF">
            <w:r>
              <w:t>název zřizovatele</w:t>
            </w:r>
          </w:p>
        </w:tc>
        <w:tc>
          <w:tcPr>
            <w:tcW w:w="4606" w:type="dxa"/>
          </w:tcPr>
          <w:p w14:paraId="0082F307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Město Rumburk</w:t>
            </w:r>
          </w:p>
        </w:tc>
      </w:tr>
      <w:tr w:rsidR="00C94AFF" w14:paraId="552C9F30" w14:textId="77777777">
        <w:tc>
          <w:tcPr>
            <w:tcW w:w="4606" w:type="dxa"/>
          </w:tcPr>
          <w:p w14:paraId="113DFE74" w14:textId="77777777" w:rsidR="00C94AFF" w:rsidRDefault="00C94AFF">
            <w:r>
              <w:t>adresa zřizovatele</w:t>
            </w:r>
          </w:p>
        </w:tc>
        <w:tc>
          <w:tcPr>
            <w:tcW w:w="4606" w:type="dxa"/>
          </w:tcPr>
          <w:p w14:paraId="225FF11F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408 01</w:t>
            </w:r>
            <w:r w:rsidR="00721551">
              <w:rPr>
                <w:i/>
              </w:rPr>
              <w:t xml:space="preserve"> </w:t>
            </w:r>
            <w:r w:rsidR="00EF58AD">
              <w:rPr>
                <w:i/>
              </w:rPr>
              <w:t>Rumburk, T</w:t>
            </w:r>
            <w:r>
              <w:rPr>
                <w:i/>
              </w:rPr>
              <w:t>ř.</w:t>
            </w:r>
            <w:r w:rsidR="00EF58AD">
              <w:rPr>
                <w:i/>
              </w:rPr>
              <w:t xml:space="preserve"> </w:t>
            </w:r>
            <w:r>
              <w:rPr>
                <w:i/>
              </w:rPr>
              <w:t>9.</w:t>
            </w:r>
            <w:r w:rsidR="00EF58AD">
              <w:rPr>
                <w:i/>
              </w:rPr>
              <w:t xml:space="preserve"> </w:t>
            </w:r>
            <w:r>
              <w:rPr>
                <w:i/>
              </w:rPr>
              <w:t>května 1366/48</w:t>
            </w:r>
          </w:p>
        </w:tc>
      </w:tr>
    </w:tbl>
    <w:p w14:paraId="6DFB9E20" w14:textId="77777777" w:rsidR="00C94AFF" w:rsidRDefault="00C94AFF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6"/>
        <w:gridCol w:w="4606"/>
      </w:tblGrid>
      <w:tr w:rsidR="00C94AFF" w14:paraId="5F5189D3" w14:textId="77777777">
        <w:tc>
          <w:tcPr>
            <w:tcW w:w="4606" w:type="dxa"/>
          </w:tcPr>
          <w:p w14:paraId="330E1B62" w14:textId="77777777" w:rsidR="00C94AFF" w:rsidRDefault="00C94AFF">
            <w:pPr>
              <w:rPr>
                <w:b/>
              </w:rPr>
            </w:pPr>
            <w:r>
              <w:rPr>
                <w:b/>
              </w:rPr>
              <w:t>1.3 součásti školy</w:t>
            </w:r>
          </w:p>
        </w:tc>
        <w:tc>
          <w:tcPr>
            <w:tcW w:w="4606" w:type="dxa"/>
          </w:tcPr>
          <w:p w14:paraId="6235E201" w14:textId="77777777" w:rsidR="00C94AFF" w:rsidRDefault="00C94AFF">
            <w:r>
              <w:t>Kapacita</w:t>
            </w:r>
          </w:p>
        </w:tc>
      </w:tr>
      <w:tr w:rsidR="00C94AFF" w14:paraId="7B690F08" w14:textId="77777777">
        <w:tc>
          <w:tcPr>
            <w:tcW w:w="4606" w:type="dxa"/>
          </w:tcPr>
          <w:p w14:paraId="1522B432" w14:textId="77777777" w:rsidR="00C94AFF" w:rsidRDefault="00C94AFF">
            <w:r>
              <w:t>Základní škola</w:t>
            </w:r>
          </w:p>
        </w:tc>
        <w:tc>
          <w:tcPr>
            <w:tcW w:w="4606" w:type="dxa"/>
          </w:tcPr>
          <w:p w14:paraId="7A9C9A6C" w14:textId="77777777" w:rsidR="00C94AFF" w:rsidRDefault="00C94AFF">
            <w:r>
              <w:t>600 žáků</w:t>
            </w:r>
          </w:p>
        </w:tc>
      </w:tr>
      <w:tr w:rsidR="00C94AFF" w14:paraId="76EFD6ED" w14:textId="77777777">
        <w:tc>
          <w:tcPr>
            <w:tcW w:w="4606" w:type="dxa"/>
          </w:tcPr>
          <w:p w14:paraId="2BF16BFD" w14:textId="77777777" w:rsidR="00C94AFF" w:rsidRDefault="00C94AFF">
            <w:r>
              <w:t>Školní družina</w:t>
            </w:r>
          </w:p>
        </w:tc>
        <w:tc>
          <w:tcPr>
            <w:tcW w:w="4606" w:type="dxa"/>
          </w:tcPr>
          <w:p w14:paraId="57C81CF3" w14:textId="77777777" w:rsidR="00C94AFF" w:rsidRDefault="00C94AFF">
            <w:r>
              <w:t>1</w:t>
            </w:r>
            <w:r w:rsidR="003638E8">
              <w:t>45</w:t>
            </w:r>
            <w:r>
              <w:t xml:space="preserve"> žáků</w:t>
            </w:r>
          </w:p>
        </w:tc>
      </w:tr>
    </w:tbl>
    <w:p w14:paraId="70DF9E56" w14:textId="77777777" w:rsidR="00C94AFF" w:rsidRDefault="00C94AFF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088"/>
        <w:gridCol w:w="1596"/>
        <w:gridCol w:w="1842"/>
        <w:gridCol w:w="1843"/>
        <w:gridCol w:w="1843"/>
      </w:tblGrid>
      <w:tr w:rsidR="00C94AFF" w14:paraId="40930F3B" w14:textId="77777777">
        <w:tc>
          <w:tcPr>
            <w:tcW w:w="9212" w:type="dxa"/>
            <w:gridSpan w:val="5"/>
          </w:tcPr>
          <w:p w14:paraId="0740B1CD" w14:textId="07446A2C" w:rsidR="00C94AFF" w:rsidRPr="000A1467" w:rsidRDefault="00C94AFF" w:rsidP="00B84D62">
            <w:pPr>
              <w:rPr>
                <w:b/>
                <w:color w:val="FF0000"/>
              </w:rPr>
            </w:pPr>
            <w:r>
              <w:rPr>
                <w:b/>
              </w:rPr>
              <w:t>1.4 základní údaje o součástech školy</w:t>
            </w:r>
            <w:r w:rsidR="002B0331">
              <w:rPr>
                <w:b/>
                <w:color w:val="FF0000"/>
              </w:rPr>
              <w:t xml:space="preserve"> </w:t>
            </w:r>
          </w:p>
        </w:tc>
      </w:tr>
      <w:tr w:rsidR="00C94AFF" w14:paraId="15536E84" w14:textId="77777777">
        <w:tc>
          <w:tcPr>
            <w:tcW w:w="2088" w:type="dxa"/>
          </w:tcPr>
          <w:p w14:paraId="5C5DDE07" w14:textId="77777777" w:rsidR="00C94AFF" w:rsidRDefault="00C94AFF">
            <w:r>
              <w:t>Součást školy</w:t>
            </w:r>
          </w:p>
        </w:tc>
        <w:tc>
          <w:tcPr>
            <w:tcW w:w="1596" w:type="dxa"/>
          </w:tcPr>
          <w:p w14:paraId="1DAE8DB3" w14:textId="77777777" w:rsidR="00C94AFF" w:rsidRDefault="00C94AFF">
            <w:r>
              <w:t>Počet tříd/ oddělení</w:t>
            </w:r>
          </w:p>
        </w:tc>
        <w:tc>
          <w:tcPr>
            <w:tcW w:w="1842" w:type="dxa"/>
          </w:tcPr>
          <w:p w14:paraId="42DBD1C1" w14:textId="77777777" w:rsidR="00C94AFF" w:rsidRDefault="00C94AFF">
            <w:r>
              <w:t>Počet dětí/ žáků</w:t>
            </w:r>
          </w:p>
        </w:tc>
        <w:tc>
          <w:tcPr>
            <w:tcW w:w="1843" w:type="dxa"/>
          </w:tcPr>
          <w:p w14:paraId="3CAE3391" w14:textId="77777777" w:rsidR="00C94AFF" w:rsidRDefault="00C94AFF">
            <w:r>
              <w:t>Počet dětí/žáků na třídu</w:t>
            </w:r>
          </w:p>
        </w:tc>
        <w:tc>
          <w:tcPr>
            <w:tcW w:w="1843" w:type="dxa"/>
          </w:tcPr>
          <w:p w14:paraId="56D9310E" w14:textId="77777777" w:rsidR="00C94AFF" w:rsidRDefault="00C94AFF">
            <w:r>
              <w:t xml:space="preserve">Počet </w:t>
            </w:r>
            <w:r w:rsidR="00630F26">
              <w:t>dětí/</w:t>
            </w:r>
            <w:r>
              <w:t>žáků na pedagoga</w:t>
            </w:r>
          </w:p>
        </w:tc>
      </w:tr>
      <w:tr w:rsidR="00C94AFF" w14:paraId="54BD9BF1" w14:textId="77777777">
        <w:tc>
          <w:tcPr>
            <w:tcW w:w="2088" w:type="dxa"/>
          </w:tcPr>
          <w:p w14:paraId="785F753B" w14:textId="77777777" w:rsidR="00C94AFF" w:rsidRDefault="00C94AFF">
            <w:r>
              <w:t>Mateřská škola</w:t>
            </w:r>
          </w:p>
        </w:tc>
        <w:tc>
          <w:tcPr>
            <w:tcW w:w="1596" w:type="dxa"/>
          </w:tcPr>
          <w:p w14:paraId="28C9ECA3" w14:textId="77777777" w:rsidR="00C94AFF" w:rsidRDefault="00C94AFF">
            <w:pPr>
              <w:jc w:val="center"/>
            </w:pPr>
            <w:r>
              <w:t>x</w:t>
            </w:r>
          </w:p>
        </w:tc>
        <w:tc>
          <w:tcPr>
            <w:tcW w:w="1842" w:type="dxa"/>
          </w:tcPr>
          <w:p w14:paraId="05E66662" w14:textId="77777777" w:rsidR="00C94AFF" w:rsidRDefault="00C94AFF">
            <w:pPr>
              <w:jc w:val="center"/>
            </w:pPr>
            <w:r>
              <w:t>x</w:t>
            </w:r>
          </w:p>
        </w:tc>
        <w:tc>
          <w:tcPr>
            <w:tcW w:w="1843" w:type="dxa"/>
          </w:tcPr>
          <w:p w14:paraId="43297084" w14:textId="77777777" w:rsidR="00C94AFF" w:rsidRDefault="00C94AFF">
            <w:pPr>
              <w:jc w:val="center"/>
            </w:pPr>
            <w:r>
              <w:t>x</w:t>
            </w:r>
          </w:p>
        </w:tc>
        <w:tc>
          <w:tcPr>
            <w:tcW w:w="1843" w:type="dxa"/>
          </w:tcPr>
          <w:p w14:paraId="43BF0DDE" w14:textId="77777777" w:rsidR="00C94AFF" w:rsidRDefault="00C94AFF">
            <w:pPr>
              <w:jc w:val="center"/>
            </w:pPr>
            <w:r>
              <w:t>x</w:t>
            </w:r>
          </w:p>
        </w:tc>
      </w:tr>
      <w:tr w:rsidR="00A52F85" w14:paraId="281C03B1" w14:textId="77777777">
        <w:tc>
          <w:tcPr>
            <w:tcW w:w="2088" w:type="dxa"/>
          </w:tcPr>
          <w:p w14:paraId="0CA5334E" w14:textId="77777777" w:rsidR="00A52F85" w:rsidRDefault="00A52F85">
            <w:r>
              <w:t>Přípravná třída</w:t>
            </w:r>
          </w:p>
        </w:tc>
        <w:tc>
          <w:tcPr>
            <w:tcW w:w="1596" w:type="dxa"/>
          </w:tcPr>
          <w:p w14:paraId="649841BE" w14:textId="77777777" w:rsidR="00A52F85" w:rsidRDefault="00A52F85">
            <w:pPr>
              <w:jc w:val="center"/>
            </w:pPr>
            <w:r>
              <w:t>1</w:t>
            </w:r>
          </w:p>
        </w:tc>
        <w:tc>
          <w:tcPr>
            <w:tcW w:w="1842" w:type="dxa"/>
          </w:tcPr>
          <w:p w14:paraId="4E1E336A" w14:textId="1EEB475E" w:rsidR="00A52F85" w:rsidRDefault="001870CF" w:rsidP="00A52F85">
            <w:pPr>
              <w:jc w:val="center"/>
            </w:pPr>
            <w:r>
              <w:t>1</w:t>
            </w:r>
            <w:r w:rsidR="004F5BC7">
              <w:t>0</w:t>
            </w:r>
          </w:p>
        </w:tc>
        <w:tc>
          <w:tcPr>
            <w:tcW w:w="1843" w:type="dxa"/>
          </w:tcPr>
          <w:p w14:paraId="0F953182" w14:textId="625CBE77" w:rsidR="00A52F85" w:rsidRDefault="001870CF" w:rsidP="0026708B">
            <w:pPr>
              <w:jc w:val="center"/>
            </w:pPr>
            <w:r>
              <w:t>1</w:t>
            </w:r>
            <w:r w:rsidR="004F5BC7">
              <w:t>0</w:t>
            </w:r>
          </w:p>
        </w:tc>
        <w:tc>
          <w:tcPr>
            <w:tcW w:w="1843" w:type="dxa"/>
          </w:tcPr>
          <w:p w14:paraId="33CFEC6B" w14:textId="7BB01DE4" w:rsidR="00A52F85" w:rsidRDefault="001870CF" w:rsidP="005A617A">
            <w:pPr>
              <w:jc w:val="center"/>
            </w:pPr>
            <w:r>
              <w:t>1</w:t>
            </w:r>
            <w:r w:rsidR="004F5BC7">
              <w:t>0</w:t>
            </w:r>
          </w:p>
        </w:tc>
      </w:tr>
      <w:tr w:rsidR="00C94AFF" w14:paraId="260D1F5F" w14:textId="77777777">
        <w:tc>
          <w:tcPr>
            <w:tcW w:w="2088" w:type="dxa"/>
          </w:tcPr>
          <w:p w14:paraId="45F005AE" w14:textId="77777777" w:rsidR="00C94AFF" w:rsidRDefault="00C94AFF">
            <w:r>
              <w:t>1. stupeň ZŠ</w:t>
            </w:r>
          </w:p>
        </w:tc>
        <w:tc>
          <w:tcPr>
            <w:tcW w:w="1596" w:type="dxa"/>
          </w:tcPr>
          <w:p w14:paraId="5D369756" w14:textId="77777777" w:rsidR="00C94AFF" w:rsidRDefault="00C573EF">
            <w:pPr>
              <w:jc w:val="center"/>
            </w:pPr>
            <w:r>
              <w:t>1</w:t>
            </w:r>
            <w:r w:rsidR="00A52F85">
              <w:t>0</w:t>
            </w:r>
          </w:p>
        </w:tc>
        <w:tc>
          <w:tcPr>
            <w:tcW w:w="1842" w:type="dxa"/>
          </w:tcPr>
          <w:p w14:paraId="394B9A4F" w14:textId="4A5CC5E0" w:rsidR="00C94AFF" w:rsidRPr="009754D6" w:rsidRDefault="00C573EF" w:rsidP="007F2427">
            <w:pPr>
              <w:jc w:val="center"/>
            </w:pPr>
            <w:r w:rsidRPr="009754D6">
              <w:t>2</w:t>
            </w:r>
            <w:r w:rsidR="004F5BC7">
              <w:t>44</w:t>
            </w:r>
          </w:p>
        </w:tc>
        <w:tc>
          <w:tcPr>
            <w:tcW w:w="1843" w:type="dxa"/>
          </w:tcPr>
          <w:p w14:paraId="3B68A1A8" w14:textId="4DC9C973" w:rsidR="00C94AFF" w:rsidRPr="000860B5" w:rsidRDefault="00C94AFF" w:rsidP="007F2427">
            <w:pPr>
              <w:jc w:val="center"/>
            </w:pPr>
            <w:r w:rsidRPr="000860B5">
              <w:t>2</w:t>
            </w:r>
            <w:r w:rsidR="004F5BC7">
              <w:t>4</w:t>
            </w:r>
            <w:r w:rsidRPr="000860B5">
              <w:t>,</w:t>
            </w:r>
            <w:r w:rsidR="007F2427">
              <w:t>4</w:t>
            </w:r>
          </w:p>
        </w:tc>
        <w:tc>
          <w:tcPr>
            <w:tcW w:w="1843" w:type="dxa"/>
          </w:tcPr>
          <w:p w14:paraId="46175910" w14:textId="1AB0C887" w:rsidR="00C94AFF" w:rsidRPr="00394AF4" w:rsidRDefault="00401A08" w:rsidP="00401A08">
            <w:pPr>
              <w:jc w:val="center"/>
            </w:pPr>
            <w:r w:rsidRPr="00394AF4">
              <w:t>1</w:t>
            </w:r>
            <w:r w:rsidR="00394AF4" w:rsidRPr="00394AF4">
              <w:t>7</w:t>
            </w:r>
            <w:r w:rsidR="00E222DD" w:rsidRPr="00394AF4">
              <w:t>,</w:t>
            </w:r>
            <w:r w:rsidR="00394AF4" w:rsidRPr="00394AF4">
              <w:t>4</w:t>
            </w:r>
          </w:p>
        </w:tc>
      </w:tr>
      <w:tr w:rsidR="00C94AFF" w14:paraId="2AB30584" w14:textId="77777777">
        <w:tc>
          <w:tcPr>
            <w:tcW w:w="2088" w:type="dxa"/>
          </w:tcPr>
          <w:p w14:paraId="575EEE7E" w14:textId="77777777" w:rsidR="00C94AFF" w:rsidRDefault="00C94AFF">
            <w:r>
              <w:t>2. stupeň ZŠ</w:t>
            </w:r>
          </w:p>
        </w:tc>
        <w:tc>
          <w:tcPr>
            <w:tcW w:w="1596" w:type="dxa"/>
          </w:tcPr>
          <w:p w14:paraId="4B73E586" w14:textId="77777777" w:rsidR="00C94AFF" w:rsidRDefault="005A617A" w:rsidP="002779C5">
            <w:pPr>
              <w:jc w:val="center"/>
            </w:pPr>
            <w:r>
              <w:t>1</w:t>
            </w:r>
            <w:r w:rsidR="002779C5">
              <w:t>2</w:t>
            </w:r>
          </w:p>
        </w:tc>
        <w:tc>
          <w:tcPr>
            <w:tcW w:w="1842" w:type="dxa"/>
          </w:tcPr>
          <w:p w14:paraId="0C918E47" w14:textId="6420AB33" w:rsidR="00C94AFF" w:rsidRPr="009754D6" w:rsidRDefault="000A1467" w:rsidP="006F2A44">
            <w:pPr>
              <w:jc w:val="center"/>
            </w:pPr>
            <w:r>
              <w:t>2</w:t>
            </w:r>
            <w:r w:rsidR="004F5BC7">
              <w:t>65</w:t>
            </w:r>
          </w:p>
        </w:tc>
        <w:tc>
          <w:tcPr>
            <w:tcW w:w="1843" w:type="dxa"/>
          </w:tcPr>
          <w:p w14:paraId="44061067" w14:textId="05EB92B3" w:rsidR="00C94AFF" w:rsidRPr="000860B5" w:rsidRDefault="00C94AFF" w:rsidP="000A1467">
            <w:pPr>
              <w:jc w:val="center"/>
            </w:pPr>
            <w:r w:rsidRPr="000860B5">
              <w:t>2</w:t>
            </w:r>
            <w:r w:rsidR="004F5BC7">
              <w:t>2</w:t>
            </w:r>
            <w:r w:rsidR="0026708B" w:rsidRPr="000860B5">
              <w:t>,</w:t>
            </w:r>
            <w:r w:rsidR="004F5BC7">
              <w:t>1</w:t>
            </w:r>
          </w:p>
        </w:tc>
        <w:tc>
          <w:tcPr>
            <w:tcW w:w="1843" w:type="dxa"/>
          </w:tcPr>
          <w:p w14:paraId="277A2379" w14:textId="0033B706" w:rsidR="00C94AFF" w:rsidRPr="00394AF4" w:rsidRDefault="00A14C4E" w:rsidP="00A14C4E">
            <w:pPr>
              <w:jc w:val="center"/>
            </w:pPr>
            <w:r w:rsidRPr="00394AF4">
              <w:t>1</w:t>
            </w:r>
            <w:r w:rsidR="00394AF4" w:rsidRPr="00394AF4">
              <w:t>1</w:t>
            </w:r>
            <w:r w:rsidR="00237725" w:rsidRPr="00394AF4">
              <w:t>,</w:t>
            </w:r>
            <w:r w:rsidR="00394AF4" w:rsidRPr="00394AF4">
              <w:t>0</w:t>
            </w:r>
          </w:p>
        </w:tc>
      </w:tr>
      <w:tr w:rsidR="00C94AFF" w14:paraId="595C0F7A" w14:textId="77777777">
        <w:tc>
          <w:tcPr>
            <w:tcW w:w="2088" w:type="dxa"/>
          </w:tcPr>
          <w:p w14:paraId="09404781" w14:textId="77777777" w:rsidR="00C94AFF" w:rsidRDefault="00C94AFF">
            <w:r>
              <w:t>Školní družina</w:t>
            </w:r>
          </w:p>
        </w:tc>
        <w:tc>
          <w:tcPr>
            <w:tcW w:w="1596" w:type="dxa"/>
          </w:tcPr>
          <w:p w14:paraId="78941E47" w14:textId="77777777" w:rsidR="00C94AFF" w:rsidRDefault="005B24C9">
            <w:pPr>
              <w:jc w:val="center"/>
            </w:pPr>
            <w:r>
              <w:t>5</w:t>
            </w:r>
          </w:p>
        </w:tc>
        <w:tc>
          <w:tcPr>
            <w:tcW w:w="1842" w:type="dxa"/>
          </w:tcPr>
          <w:p w14:paraId="6BE4B831" w14:textId="77777777" w:rsidR="00C94AFF" w:rsidRDefault="00C94AFF">
            <w:pPr>
              <w:jc w:val="center"/>
            </w:pPr>
            <w:r>
              <w:t>1</w:t>
            </w:r>
            <w:r w:rsidR="005B24C9">
              <w:t>45</w:t>
            </w:r>
          </w:p>
        </w:tc>
        <w:tc>
          <w:tcPr>
            <w:tcW w:w="1843" w:type="dxa"/>
          </w:tcPr>
          <w:p w14:paraId="4B34824B" w14:textId="77777777" w:rsidR="00C94AFF" w:rsidRDefault="005B24C9">
            <w:pPr>
              <w:jc w:val="center"/>
            </w:pPr>
            <w:r>
              <w:t>29</w:t>
            </w:r>
          </w:p>
        </w:tc>
        <w:tc>
          <w:tcPr>
            <w:tcW w:w="1843" w:type="dxa"/>
          </w:tcPr>
          <w:p w14:paraId="141FAE07" w14:textId="77777777" w:rsidR="00C94AFF" w:rsidRPr="00394AF4" w:rsidRDefault="005B24C9">
            <w:pPr>
              <w:jc w:val="center"/>
            </w:pPr>
            <w:r w:rsidRPr="00394AF4">
              <w:t>29</w:t>
            </w:r>
          </w:p>
        </w:tc>
      </w:tr>
      <w:tr w:rsidR="00C94AFF" w14:paraId="04121E2B" w14:textId="77777777">
        <w:tc>
          <w:tcPr>
            <w:tcW w:w="9212" w:type="dxa"/>
            <w:gridSpan w:val="5"/>
          </w:tcPr>
          <w:p w14:paraId="44E871BC" w14:textId="77777777" w:rsidR="00C94AFF" w:rsidRDefault="00C94AFF"/>
          <w:p w14:paraId="6894558E" w14:textId="1B84663E" w:rsidR="00C94AFF" w:rsidRPr="00237725" w:rsidRDefault="00C573EF" w:rsidP="00E52240">
            <w:pPr>
              <w:rPr>
                <w:color w:val="FF0000"/>
              </w:rPr>
            </w:pPr>
            <w:r>
              <w:t>Komentář: počty dětí</w:t>
            </w:r>
            <w:r w:rsidR="002C3BF9">
              <w:t xml:space="preserve"> k</w:t>
            </w:r>
            <w:r w:rsidR="005C5104">
              <w:t> 28</w:t>
            </w:r>
            <w:r w:rsidR="00C94AFF">
              <w:t>.</w:t>
            </w:r>
            <w:r w:rsidR="005A617A">
              <w:t xml:space="preserve"> </w:t>
            </w:r>
            <w:r w:rsidR="00C94AFF">
              <w:t>6.</w:t>
            </w:r>
            <w:r w:rsidR="005A617A">
              <w:t xml:space="preserve"> </w:t>
            </w:r>
            <w:r w:rsidR="00C94AFF">
              <w:t>20</w:t>
            </w:r>
            <w:r w:rsidR="00060A4A">
              <w:t>2</w:t>
            </w:r>
            <w:r w:rsidR="004F5BC7">
              <w:t>5</w:t>
            </w:r>
            <w:r w:rsidR="00394AF4">
              <w:t xml:space="preserve"> </w:t>
            </w:r>
          </w:p>
        </w:tc>
      </w:tr>
    </w:tbl>
    <w:p w14:paraId="144A5D23" w14:textId="77777777" w:rsidR="000F50EF" w:rsidRDefault="000F50EF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6"/>
        <w:gridCol w:w="4606"/>
      </w:tblGrid>
      <w:tr w:rsidR="00C94AFF" w14:paraId="23B9E0DF" w14:textId="77777777">
        <w:tc>
          <w:tcPr>
            <w:tcW w:w="9212" w:type="dxa"/>
            <w:gridSpan w:val="2"/>
          </w:tcPr>
          <w:p w14:paraId="6F770219" w14:textId="0D9A8FB7" w:rsidR="00C94AFF" w:rsidRPr="00656B30" w:rsidRDefault="00C94AFF" w:rsidP="000424E3">
            <w:pPr>
              <w:rPr>
                <w:b/>
                <w:color w:val="FF0000"/>
              </w:rPr>
            </w:pPr>
            <w:r>
              <w:rPr>
                <w:b/>
              </w:rPr>
              <w:t>1.5 materiálně-technické podmínky školy</w:t>
            </w:r>
            <w:r w:rsidR="00656B30">
              <w:rPr>
                <w:b/>
              </w:rPr>
              <w:t xml:space="preserve"> </w:t>
            </w:r>
          </w:p>
        </w:tc>
      </w:tr>
      <w:tr w:rsidR="00C94AFF" w14:paraId="383B07BA" w14:textId="77777777">
        <w:tc>
          <w:tcPr>
            <w:tcW w:w="4606" w:type="dxa"/>
          </w:tcPr>
          <w:p w14:paraId="011236A8" w14:textId="77777777" w:rsidR="00C94AFF" w:rsidRDefault="00C94AFF">
            <w:r>
              <w:t>Učebny, herny</w:t>
            </w:r>
          </w:p>
        </w:tc>
        <w:tc>
          <w:tcPr>
            <w:tcW w:w="4606" w:type="dxa"/>
          </w:tcPr>
          <w:p w14:paraId="6E0AD1F2" w14:textId="77777777" w:rsidR="00A52F85" w:rsidRDefault="00C94AFF">
            <w:r>
              <w:t>Učebny – 2x výpočetní techn</w:t>
            </w:r>
            <w:r w:rsidR="002C3BF9">
              <w:t>ika, chemie, přírodopis</w:t>
            </w:r>
            <w:r>
              <w:t>, fyzika, výtvarná výchova, německý jazyk, anglický jazyk, hudební výchova</w:t>
            </w:r>
            <w:r w:rsidR="00CB6D10">
              <w:t>.</w:t>
            </w:r>
            <w:r w:rsidR="00EF4BA6">
              <w:t xml:space="preserve"> </w:t>
            </w:r>
            <w:r w:rsidR="0077524A">
              <w:t>Učebna chemie</w:t>
            </w:r>
            <w:r w:rsidR="00144613">
              <w:t>, fyziky, hudební výchovy</w:t>
            </w:r>
            <w:r w:rsidR="00C573EF">
              <w:t>, přírodopisu</w:t>
            </w:r>
            <w:r w:rsidR="005A617A">
              <w:t>, výtvarné výchovy</w:t>
            </w:r>
            <w:r w:rsidR="00144613">
              <w:t xml:space="preserve"> a </w:t>
            </w:r>
            <w:r w:rsidR="002B0331">
              <w:t>jazykové</w:t>
            </w:r>
            <w:r w:rsidR="00144613">
              <w:t xml:space="preserve"> učebn</w:t>
            </w:r>
            <w:r w:rsidR="002B0331">
              <w:t>y</w:t>
            </w:r>
            <w:r w:rsidR="006F2A44">
              <w:t xml:space="preserve"> jsou</w:t>
            </w:r>
            <w:r w:rsidR="0077524A">
              <w:t xml:space="preserve"> vybaven</w:t>
            </w:r>
            <w:r w:rsidR="00144613">
              <w:t>y</w:t>
            </w:r>
            <w:r w:rsidR="0077524A">
              <w:t xml:space="preserve"> </w:t>
            </w:r>
            <w:r w:rsidR="00144613">
              <w:t>kompletem intera</w:t>
            </w:r>
            <w:r w:rsidR="002B0331">
              <w:t xml:space="preserve">ktivní tabule s dataprojektorem. </w:t>
            </w:r>
          </w:p>
          <w:p w14:paraId="53D6A8CB" w14:textId="77777777" w:rsidR="00C94AFF" w:rsidRDefault="00C94AFF" w:rsidP="00554E4D">
            <w:r>
              <w:t xml:space="preserve">Herny – </w:t>
            </w:r>
            <w:r w:rsidR="00144613">
              <w:t>5</w:t>
            </w:r>
            <w:r>
              <w:t xml:space="preserve">x, vybaveny </w:t>
            </w:r>
            <w:r w:rsidR="00554E4D">
              <w:t>novými stoly a židličkami</w:t>
            </w:r>
            <w:r w:rsidR="00D64053">
              <w:t xml:space="preserve">, </w:t>
            </w:r>
            <w:r w:rsidR="00123C40">
              <w:t xml:space="preserve">novým nábytkem, </w:t>
            </w:r>
            <w:r w:rsidR="00D64053">
              <w:t>jedna vybavena kompletem interaktivní tabule s</w:t>
            </w:r>
            <w:r w:rsidR="006F2A44">
              <w:t> </w:t>
            </w:r>
            <w:r w:rsidR="00D64053">
              <w:t>dataprojektorem</w:t>
            </w:r>
            <w:r w:rsidR="006F2A44">
              <w:t xml:space="preserve"> pro potřeby přípravné třídy</w:t>
            </w:r>
            <w:r w:rsidR="00CB6D10">
              <w:t>.</w:t>
            </w:r>
            <w:r w:rsidR="0077524A">
              <w:t xml:space="preserve"> </w:t>
            </w:r>
          </w:p>
        </w:tc>
      </w:tr>
      <w:tr w:rsidR="00C94AFF" w14:paraId="28048AB3" w14:textId="77777777">
        <w:tc>
          <w:tcPr>
            <w:tcW w:w="4606" w:type="dxa"/>
          </w:tcPr>
          <w:p w14:paraId="01839B69" w14:textId="77777777" w:rsidR="00C94AFF" w:rsidRDefault="00C94AFF">
            <w:r>
              <w:t>Odborné pracovny, knihovna, multimediální učebna</w:t>
            </w:r>
          </w:p>
        </w:tc>
        <w:tc>
          <w:tcPr>
            <w:tcW w:w="4606" w:type="dxa"/>
          </w:tcPr>
          <w:p w14:paraId="0CEEDFC7" w14:textId="77777777" w:rsidR="00C94AFF" w:rsidRDefault="00554E4D" w:rsidP="00123C40">
            <w:r>
              <w:t xml:space="preserve">Multimediální učebna – </w:t>
            </w:r>
            <w:r w:rsidR="00123C40">
              <w:t>2</w:t>
            </w:r>
            <w:r>
              <w:t>x, vybavena interaktivní tabulí</w:t>
            </w:r>
          </w:p>
        </w:tc>
      </w:tr>
      <w:tr w:rsidR="00C94AFF" w14:paraId="0EED3CB8" w14:textId="77777777">
        <w:tc>
          <w:tcPr>
            <w:tcW w:w="4606" w:type="dxa"/>
          </w:tcPr>
          <w:p w14:paraId="5F3CAA7B" w14:textId="77777777" w:rsidR="00C94AFF" w:rsidRDefault="00C94AFF">
            <w:r>
              <w:t>Odpočinkový areál, zahrada, hřiště</w:t>
            </w:r>
          </w:p>
        </w:tc>
        <w:tc>
          <w:tcPr>
            <w:tcW w:w="4606" w:type="dxa"/>
          </w:tcPr>
          <w:p w14:paraId="06111050" w14:textId="77777777" w:rsidR="00C94AFF" w:rsidRDefault="00C94AFF">
            <w:r>
              <w:t>3x hřiště – asfaltové, antukové, pískové</w:t>
            </w:r>
            <w:r w:rsidR="00AB2FD0">
              <w:t>,</w:t>
            </w:r>
          </w:p>
          <w:p w14:paraId="17369A8C" w14:textId="77777777" w:rsidR="00C94AFF" w:rsidRDefault="00C94AFF">
            <w:r>
              <w:lastRenderedPageBreak/>
              <w:t>antuková běžecká dráha, pískové doskočiště</w:t>
            </w:r>
          </w:p>
          <w:p w14:paraId="10742764" w14:textId="77777777" w:rsidR="00000CF8" w:rsidRDefault="00C94AFF" w:rsidP="009F74B4">
            <w:r>
              <w:t>dobře vybavené prostory pro sportovní aktivity školní družin</w:t>
            </w:r>
            <w:r w:rsidR="00000CF8">
              <w:t>y</w:t>
            </w:r>
          </w:p>
          <w:p w14:paraId="5676780E" w14:textId="77777777" w:rsidR="00144613" w:rsidRDefault="002B0331" w:rsidP="00C573EF">
            <w:r>
              <w:t>V</w:t>
            </w:r>
            <w:r w:rsidR="00144613">
              <w:t xml:space="preserve"> areálu školy </w:t>
            </w:r>
            <w:r>
              <w:t xml:space="preserve">je </w:t>
            </w:r>
            <w:r w:rsidR="00144613">
              <w:t>venkovní učebna (altán)</w:t>
            </w:r>
            <w:r w:rsidR="00EF58AD">
              <w:t>, venkovní stoly s lavicemi pro výuku</w:t>
            </w:r>
            <w:r w:rsidR="00C573EF">
              <w:t>,</w:t>
            </w:r>
            <w:r w:rsidR="00144613">
              <w:t xml:space="preserve"> lanová pyramida</w:t>
            </w:r>
            <w:r w:rsidR="00C573EF">
              <w:t xml:space="preserve"> a další herní prvky</w:t>
            </w:r>
            <w:r w:rsidR="00144613">
              <w:t>.</w:t>
            </w:r>
            <w:r>
              <w:t xml:space="preserve"> </w:t>
            </w:r>
          </w:p>
        </w:tc>
      </w:tr>
      <w:tr w:rsidR="00C94AFF" w14:paraId="4244421D" w14:textId="77777777">
        <w:tc>
          <w:tcPr>
            <w:tcW w:w="4606" w:type="dxa"/>
          </w:tcPr>
          <w:p w14:paraId="325C32EB" w14:textId="77777777" w:rsidR="00C94AFF" w:rsidRDefault="00C94AFF">
            <w:r>
              <w:lastRenderedPageBreak/>
              <w:t>Sportovní zařízení</w:t>
            </w:r>
          </w:p>
        </w:tc>
        <w:tc>
          <w:tcPr>
            <w:tcW w:w="4606" w:type="dxa"/>
          </w:tcPr>
          <w:p w14:paraId="0275BEC0" w14:textId="77777777" w:rsidR="00C94AFF" w:rsidRDefault="00C94AFF">
            <w:r>
              <w:t xml:space="preserve">2x </w:t>
            </w:r>
            <w:r w:rsidR="006F2A44">
              <w:t xml:space="preserve">tělocvična se šatnami </w:t>
            </w:r>
          </w:p>
        </w:tc>
      </w:tr>
      <w:tr w:rsidR="00C94AFF" w14:paraId="50980B03" w14:textId="77777777">
        <w:tc>
          <w:tcPr>
            <w:tcW w:w="4606" w:type="dxa"/>
          </w:tcPr>
          <w:p w14:paraId="5EF9C02F" w14:textId="77777777" w:rsidR="00C94AFF" w:rsidRDefault="00C94AFF">
            <w:r>
              <w:t>Dílny a pozemky</w:t>
            </w:r>
          </w:p>
        </w:tc>
        <w:tc>
          <w:tcPr>
            <w:tcW w:w="4606" w:type="dxa"/>
          </w:tcPr>
          <w:p w14:paraId="7847D092" w14:textId="6338ED4A" w:rsidR="00A52F85" w:rsidRDefault="00C94AFF" w:rsidP="00123C40">
            <w:r>
              <w:t>Dílny nevyužívány při výuce, práce na pozemku zařazeny do předmětu pěstitelské práce</w:t>
            </w:r>
            <w:r w:rsidR="00A52F85">
              <w:t>.</w:t>
            </w:r>
            <w:r w:rsidR="003E799C">
              <w:t xml:space="preserve"> </w:t>
            </w:r>
            <w:r w:rsidR="006F2A44">
              <w:t>V</w:t>
            </w:r>
            <w:r w:rsidR="00A52F85">
              <w:t xml:space="preserve">ybudována Textilní </w:t>
            </w:r>
            <w:r w:rsidR="004F5BC7">
              <w:t xml:space="preserve">a Řemeslná </w:t>
            </w:r>
            <w:r w:rsidR="00A52F85">
              <w:t>dílna</w:t>
            </w:r>
            <w:r w:rsidR="006F2A44">
              <w:t>, která je využívána pro výuku a zájmovou činnost</w:t>
            </w:r>
            <w:r w:rsidR="00A52F85">
              <w:t>.</w:t>
            </w:r>
          </w:p>
        </w:tc>
      </w:tr>
      <w:tr w:rsidR="00C94AFF" w14:paraId="7FC77BB9" w14:textId="77777777">
        <w:tc>
          <w:tcPr>
            <w:tcW w:w="4606" w:type="dxa"/>
          </w:tcPr>
          <w:p w14:paraId="59C02EE2" w14:textId="77777777" w:rsidR="00C94AFF" w:rsidRDefault="00C94AFF">
            <w:r>
              <w:t>Žákovský nábytek</w:t>
            </w:r>
          </w:p>
        </w:tc>
        <w:tc>
          <w:tcPr>
            <w:tcW w:w="4606" w:type="dxa"/>
          </w:tcPr>
          <w:p w14:paraId="5F7B0210" w14:textId="77777777" w:rsidR="00C94AFF" w:rsidRDefault="00D64053" w:rsidP="002C3BF9">
            <w:r>
              <w:t>22</w:t>
            </w:r>
            <w:r w:rsidR="00C94AFF">
              <w:t xml:space="preserve"> </w:t>
            </w:r>
            <w:r w:rsidR="00000CF8">
              <w:t xml:space="preserve">kmenových tříd </w:t>
            </w:r>
            <w:r w:rsidR="00C94AFF">
              <w:t>je vybaveno no</w:t>
            </w:r>
            <w:r w:rsidR="00C52DB2">
              <w:t xml:space="preserve">vým nábytkem, </w:t>
            </w:r>
            <w:r w:rsidR="00D05920">
              <w:t>3</w:t>
            </w:r>
            <w:r w:rsidR="00C52DB2">
              <w:t xml:space="preserve"> jazykové učebny,</w:t>
            </w:r>
            <w:r w:rsidR="00000CF8">
              <w:t xml:space="preserve"> učebna </w:t>
            </w:r>
            <w:r w:rsidR="002C3BF9">
              <w:t>hudební výchovy</w:t>
            </w:r>
            <w:r w:rsidR="0077524A">
              <w:t xml:space="preserve">, </w:t>
            </w:r>
            <w:r w:rsidR="002C3BF9">
              <w:t>chemie</w:t>
            </w:r>
            <w:r w:rsidR="00EF4BA6">
              <w:t>, fyziky</w:t>
            </w:r>
            <w:r w:rsidR="002C3BF9">
              <w:t xml:space="preserve"> </w:t>
            </w:r>
            <w:r w:rsidR="00554E4D">
              <w:t xml:space="preserve">a </w:t>
            </w:r>
            <w:r w:rsidR="002C3BF9">
              <w:t>přírodopisu</w:t>
            </w:r>
            <w:r w:rsidR="00000CF8">
              <w:t xml:space="preserve"> </w:t>
            </w:r>
            <w:r w:rsidR="00C94AFF">
              <w:t>vybaveny novým nábytkem</w:t>
            </w:r>
          </w:p>
        </w:tc>
      </w:tr>
      <w:tr w:rsidR="00C94AFF" w14:paraId="70E86699" w14:textId="77777777">
        <w:tc>
          <w:tcPr>
            <w:tcW w:w="4606" w:type="dxa"/>
          </w:tcPr>
          <w:p w14:paraId="7674EBBA" w14:textId="77777777" w:rsidR="00C94AFF" w:rsidRDefault="00C94AFF">
            <w:r>
              <w:t>Vybavení učebními pomůckami, hračkami, sportovním nářadím apod.</w:t>
            </w:r>
          </w:p>
        </w:tc>
        <w:tc>
          <w:tcPr>
            <w:tcW w:w="4606" w:type="dxa"/>
          </w:tcPr>
          <w:p w14:paraId="542A3DEE" w14:textId="44C3F018" w:rsidR="00C94AFF" w:rsidRDefault="00C94AFF">
            <w:r>
              <w:t>Na dobré úrovni</w:t>
            </w:r>
            <w:r w:rsidR="008270BE">
              <w:t>, každoročně doplňováno.</w:t>
            </w:r>
          </w:p>
        </w:tc>
      </w:tr>
      <w:tr w:rsidR="00C94AFF" w14:paraId="1BDF51FC" w14:textId="77777777">
        <w:tc>
          <w:tcPr>
            <w:tcW w:w="4606" w:type="dxa"/>
          </w:tcPr>
          <w:p w14:paraId="7B5548CF" w14:textId="77777777" w:rsidR="00C94AFF" w:rsidRDefault="00C94AFF">
            <w:r>
              <w:t>Vybavení žáků učebnicemi a učebními texty</w:t>
            </w:r>
          </w:p>
        </w:tc>
        <w:tc>
          <w:tcPr>
            <w:tcW w:w="4606" w:type="dxa"/>
          </w:tcPr>
          <w:p w14:paraId="1DF6879E" w14:textId="5C39A6E9" w:rsidR="00C94AFF" w:rsidRDefault="00C573EF">
            <w:r>
              <w:t>N</w:t>
            </w:r>
            <w:r w:rsidR="00656B30">
              <w:t xml:space="preserve">a </w:t>
            </w:r>
            <w:r w:rsidR="00C94AFF">
              <w:t>dobré úrovni</w:t>
            </w:r>
            <w:r w:rsidR="001B22F9">
              <w:t>, pravidelně obnovováno</w:t>
            </w:r>
            <w:r w:rsidR="00656B30">
              <w:t xml:space="preserve">. </w:t>
            </w:r>
          </w:p>
        </w:tc>
      </w:tr>
      <w:tr w:rsidR="00C94AFF" w14:paraId="0A85F07C" w14:textId="77777777">
        <w:tc>
          <w:tcPr>
            <w:tcW w:w="4606" w:type="dxa"/>
          </w:tcPr>
          <w:p w14:paraId="796DCB17" w14:textId="77777777" w:rsidR="00C94AFF" w:rsidRDefault="00C94AFF">
            <w:r>
              <w:t>Vybavení kabinetů, laboratoří a učeben pomůckami</w:t>
            </w:r>
          </w:p>
        </w:tc>
        <w:tc>
          <w:tcPr>
            <w:tcW w:w="4606" w:type="dxa"/>
          </w:tcPr>
          <w:p w14:paraId="363AC4EA" w14:textId="49478648" w:rsidR="00C94AFF" w:rsidRDefault="0077524A">
            <w:r>
              <w:t>O</w:t>
            </w:r>
            <w:r w:rsidR="00C94AFF">
              <w:t xml:space="preserve">dborné učebny jsou vybaveny audiovizuální technikou, </w:t>
            </w:r>
            <w:r w:rsidR="002C3BF9">
              <w:t xml:space="preserve">všechny </w:t>
            </w:r>
            <w:r>
              <w:t xml:space="preserve">odborné učebny </w:t>
            </w:r>
            <w:r w:rsidR="002C3BF9">
              <w:t xml:space="preserve">jsou </w:t>
            </w:r>
            <w:r>
              <w:t>vybaveny systémem interaktivní tabule</w:t>
            </w:r>
            <w:r w:rsidR="00C94AFF">
              <w:t xml:space="preserve">, vybavení pomůckami </w:t>
            </w:r>
            <w:r>
              <w:t xml:space="preserve">je </w:t>
            </w:r>
            <w:r w:rsidR="00C94AFF">
              <w:t>na dobré úrovni</w:t>
            </w:r>
            <w:r w:rsidR="008270BE">
              <w:t xml:space="preserve">, každoročně </w:t>
            </w:r>
            <w:r w:rsidR="00D64053">
              <w:t>se doplňuje dle potřeby</w:t>
            </w:r>
            <w:r w:rsidR="00CB6D10">
              <w:t>.</w:t>
            </w:r>
          </w:p>
        </w:tc>
      </w:tr>
      <w:tr w:rsidR="00C94AFF" w14:paraId="180234C5" w14:textId="77777777">
        <w:tc>
          <w:tcPr>
            <w:tcW w:w="4606" w:type="dxa"/>
          </w:tcPr>
          <w:p w14:paraId="413DB36E" w14:textId="77777777" w:rsidR="00C94AFF" w:rsidRDefault="00C94AFF">
            <w:r>
              <w:t>Vybavení školy audiovizuální a výpočetní technikou</w:t>
            </w:r>
          </w:p>
        </w:tc>
        <w:tc>
          <w:tcPr>
            <w:tcW w:w="4606" w:type="dxa"/>
          </w:tcPr>
          <w:p w14:paraId="2D52D9BC" w14:textId="09065009" w:rsidR="000F4EA7" w:rsidRPr="000F4EA7" w:rsidRDefault="000F4EA7" w:rsidP="000F4EA7">
            <w:r w:rsidRPr="000F4EA7">
              <w:t>Dvě počítačové učebny (Inf1</w:t>
            </w:r>
            <w:r>
              <w:t xml:space="preserve"> -</w:t>
            </w:r>
            <w:r w:rsidRPr="000F4EA7">
              <w:t xml:space="preserve"> 17 PC, 15 </w:t>
            </w:r>
            <w:r>
              <w:t>notebooků, 44 tabletů, 3D tisk, virtuální realita</w:t>
            </w:r>
            <w:r w:rsidRPr="000F4EA7">
              <w:t>, robotické stavebnice</w:t>
            </w:r>
            <w:r>
              <w:t xml:space="preserve">; </w:t>
            </w:r>
            <w:r w:rsidRPr="000F4EA7">
              <w:t xml:space="preserve">Inf2 </w:t>
            </w:r>
            <w:r>
              <w:t>- 15 notebooků, 16 tabletů, 3D tisk, virtuální realita</w:t>
            </w:r>
            <w:r w:rsidRPr="000F4EA7">
              <w:t xml:space="preserve">, robotické stavebnice), </w:t>
            </w:r>
            <w:r>
              <w:t>každá vybavena</w:t>
            </w:r>
          </w:p>
          <w:p w14:paraId="50F3ADEB" w14:textId="41530F99" w:rsidR="00C94AFF" w:rsidRPr="000F4EA7" w:rsidRDefault="000F4EA7" w:rsidP="00E52240">
            <w:pPr>
              <w:rPr>
                <w:color w:val="FF0000"/>
              </w:rPr>
            </w:pPr>
            <w:r w:rsidRPr="000F4EA7">
              <w:t>interaktivní ta</w:t>
            </w:r>
            <w:r>
              <w:t>bulí</w:t>
            </w:r>
            <w:r w:rsidRPr="000F4EA7">
              <w:t xml:space="preserve">, </w:t>
            </w:r>
            <w:r>
              <w:t xml:space="preserve">obě </w:t>
            </w:r>
            <w:r w:rsidRPr="000F4EA7">
              <w:t>připojeny k internetu/pevná linka i WiFi 6. Deset kmenových tříd 1. stupně jsou vybaveny kompletem interaktivní tabule (8x pevná s pojezdem a 2x interaktivní panel), kmenové třídy 2. stupně jsou vybaveny dataprojektorem a novými tabulemi křída-zelená/fix-bílá s pojezdem. Všechny odborné učebny 2. stupně jsou vybaveny kompletem interaktivní tab</w:t>
            </w:r>
            <w:r>
              <w:t>ule s dataprojektorem a prezenté</w:t>
            </w:r>
            <w:r w:rsidRPr="000F4EA7">
              <w:t xml:space="preserve">ry. </w:t>
            </w:r>
            <w:r>
              <w:t>Odborná učebna přírodopisu</w:t>
            </w:r>
            <w:r w:rsidRPr="000F4EA7">
              <w:t xml:space="preserve"> vybavena digitálními mikroskopy. Pavilony celé školy jsou připojeny pomocí bezdrátové sítě WiFi 6 k internetu. Posílení odborných učeben pro práci 30 digitálních zařízení připojených současně k WiFi.</w:t>
            </w:r>
          </w:p>
        </w:tc>
      </w:tr>
      <w:tr w:rsidR="00C94AFF" w14:paraId="495032F8" w14:textId="77777777">
        <w:tc>
          <w:tcPr>
            <w:tcW w:w="9212" w:type="dxa"/>
            <w:gridSpan w:val="2"/>
          </w:tcPr>
          <w:p w14:paraId="060DAF9B" w14:textId="77777777" w:rsidR="00AB1DFC" w:rsidRDefault="00C94AFF" w:rsidP="00514BCA">
            <w:r>
              <w:t>Komentář:</w:t>
            </w:r>
            <w:r w:rsidR="00000CF8">
              <w:t xml:space="preserve"> </w:t>
            </w:r>
            <w:r w:rsidR="00E53DEE">
              <w:t>Kmenové třídy, oddělení školní družiny a v</w:t>
            </w:r>
            <w:r w:rsidR="00502394">
              <w:t>ětšina</w:t>
            </w:r>
            <w:r w:rsidR="00E53DEE">
              <w:t xml:space="preserve"> odborných učeben jsou vybaveny novým nábytke</w:t>
            </w:r>
            <w:r w:rsidR="006F2A44">
              <w:t xml:space="preserve">m. </w:t>
            </w:r>
            <w:r w:rsidR="005B7F78">
              <w:t>Jedená</w:t>
            </w:r>
            <w:r w:rsidR="00EF4BA6">
              <w:t>ct kmenových tříd 2. stupně je</w:t>
            </w:r>
            <w:r w:rsidR="005B7F78">
              <w:t xml:space="preserve"> vybaveno novými ta</w:t>
            </w:r>
            <w:r w:rsidR="006F2A44">
              <w:t>bulemi pro p</w:t>
            </w:r>
            <w:r w:rsidR="00514BCA">
              <w:t xml:space="preserve">opis fixem i křídou, které byly </w:t>
            </w:r>
            <w:r w:rsidR="006F2A44">
              <w:t xml:space="preserve">doplněny dataprojektory. </w:t>
            </w:r>
            <w:r w:rsidR="00502394">
              <w:t>V plánu je rekonstrukce učebny ICT</w:t>
            </w:r>
            <w:r w:rsidR="00123C40">
              <w:t xml:space="preserve"> a jazykových učeben</w:t>
            </w:r>
            <w:r w:rsidR="00514BCA">
              <w:t>, na kterou zřizovatel podal projektovou žádost</w:t>
            </w:r>
            <w:r w:rsidR="00502394">
              <w:t xml:space="preserve">. </w:t>
            </w:r>
          </w:p>
          <w:p w14:paraId="1DF5F35B" w14:textId="77777777" w:rsidR="00C94AFF" w:rsidRDefault="004F5BC7" w:rsidP="00B84D62">
            <w:r>
              <w:t xml:space="preserve">Pokračovala </w:t>
            </w:r>
            <w:r w:rsidR="00AB1DFC">
              <w:t>rekonstrukce</w:t>
            </w:r>
            <w:r w:rsidR="000A1467">
              <w:t xml:space="preserve"> tělocvičen – výměna obložení </w:t>
            </w:r>
            <w:r>
              <w:t>malé</w:t>
            </w:r>
            <w:r w:rsidR="000A1467">
              <w:t xml:space="preserve"> tělocvičny</w:t>
            </w:r>
            <w:r>
              <w:t>, renovace podlahy velké tělocvičny, rekonstrukce toalet a vstupní chodby do tělocvičen</w:t>
            </w:r>
            <w:r w:rsidR="000A1467">
              <w:t>. U venkovního areálu z</w:t>
            </w:r>
            <w:r w:rsidR="00AB1DFC">
              <w:t>atím k žád</w:t>
            </w:r>
            <w:r w:rsidR="004A17E1">
              <w:t xml:space="preserve">né obnově nedošlo. </w:t>
            </w:r>
            <w:r w:rsidR="000424E3">
              <w:t>S</w:t>
            </w:r>
            <w:r w:rsidR="00AB1DFC">
              <w:t>portovn</w:t>
            </w:r>
            <w:r w:rsidR="009C5729">
              <w:t xml:space="preserve">í plochy jsou velmi zastaralé. </w:t>
            </w:r>
          </w:p>
          <w:p w14:paraId="3B717D64" w14:textId="77777777" w:rsidR="002E2124" w:rsidRDefault="001E4F07" w:rsidP="00B84D62">
            <w:r>
              <w:t xml:space="preserve">Probíhá postupné vybavování relaxačních koutků pro žáky – šatny 1. a 2. stupně, hala školy, </w:t>
            </w:r>
            <w:r>
              <w:lastRenderedPageBreak/>
              <w:t xml:space="preserve">chodby 1. stupně. </w:t>
            </w:r>
          </w:p>
          <w:p w14:paraId="65D43842" w14:textId="5213CF78" w:rsidR="001E4F07" w:rsidRPr="001E4F07" w:rsidRDefault="002E2124" w:rsidP="000E1306">
            <w:pPr>
              <w:rPr>
                <w:color w:val="EE0000"/>
              </w:rPr>
            </w:pPr>
            <w:r>
              <w:t xml:space="preserve">Z projektu „Objevitelé budoucnosti“ byla zahájena rekonstrukce školní kuchyňky, zřízení přírodovědné laboratoře a vybavení tělocvičen nábytkem na ukládání sportovních potřeb. </w:t>
            </w:r>
          </w:p>
        </w:tc>
      </w:tr>
    </w:tbl>
    <w:p w14:paraId="738610EB" w14:textId="77777777" w:rsidR="00C94AFF" w:rsidRDefault="00C94AFF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6"/>
        <w:gridCol w:w="4606"/>
      </w:tblGrid>
      <w:tr w:rsidR="00C94AFF" w14:paraId="4547AB79" w14:textId="77777777">
        <w:tc>
          <w:tcPr>
            <w:tcW w:w="9212" w:type="dxa"/>
            <w:gridSpan w:val="2"/>
          </w:tcPr>
          <w:p w14:paraId="015DC85F" w14:textId="37A8BDC5" w:rsidR="00C94AFF" w:rsidRDefault="00C94AFF" w:rsidP="000424E3">
            <w:pPr>
              <w:rPr>
                <w:b/>
              </w:rPr>
            </w:pPr>
            <w:r>
              <w:rPr>
                <w:b/>
              </w:rPr>
              <w:t>1.6 Údaje o školské radě</w:t>
            </w:r>
            <w:r w:rsidR="00A14C4E">
              <w:rPr>
                <w:b/>
              </w:rPr>
              <w:t xml:space="preserve"> </w:t>
            </w:r>
          </w:p>
        </w:tc>
      </w:tr>
      <w:tr w:rsidR="00C94AFF" w14:paraId="0C18B3AF" w14:textId="77777777">
        <w:tc>
          <w:tcPr>
            <w:tcW w:w="4606" w:type="dxa"/>
          </w:tcPr>
          <w:p w14:paraId="4B806929" w14:textId="77777777" w:rsidR="00C94AFF" w:rsidRDefault="00C94AFF">
            <w:r>
              <w:t>Datum zřízení</w:t>
            </w:r>
          </w:p>
        </w:tc>
        <w:tc>
          <w:tcPr>
            <w:tcW w:w="4606" w:type="dxa"/>
          </w:tcPr>
          <w:p w14:paraId="3D46E2AF" w14:textId="77777777" w:rsidR="00C94AFF" w:rsidRDefault="00C94AFF">
            <w:r>
              <w:t>1.</w:t>
            </w:r>
            <w:r w:rsidR="005A617A">
              <w:t xml:space="preserve"> </w:t>
            </w:r>
            <w:r>
              <w:t>9.</w:t>
            </w:r>
            <w:r w:rsidR="005A617A">
              <w:t xml:space="preserve"> </w:t>
            </w:r>
            <w:r>
              <w:t>2005</w:t>
            </w:r>
          </w:p>
        </w:tc>
      </w:tr>
      <w:tr w:rsidR="00C94AFF" w14:paraId="7972625E" w14:textId="77777777">
        <w:tc>
          <w:tcPr>
            <w:tcW w:w="4606" w:type="dxa"/>
          </w:tcPr>
          <w:p w14:paraId="0F9D90AC" w14:textId="77777777" w:rsidR="00C94AFF" w:rsidRDefault="00C94AFF">
            <w:r>
              <w:t xml:space="preserve">Počet členů školské rady </w:t>
            </w:r>
          </w:p>
        </w:tc>
        <w:tc>
          <w:tcPr>
            <w:tcW w:w="4606" w:type="dxa"/>
          </w:tcPr>
          <w:p w14:paraId="5FCD5EC4" w14:textId="77777777" w:rsidR="00C94AFF" w:rsidRDefault="00C94AFF">
            <w:r>
              <w:t>3</w:t>
            </w:r>
          </w:p>
        </w:tc>
      </w:tr>
      <w:tr w:rsidR="00C94AFF" w14:paraId="7905B8C0" w14:textId="77777777">
        <w:tc>
          <w:tcPr>
            <w:tcW w:w="4606" w:type="dxa"/>
          </w:tcPr>
          <w:p w14:paraId="5DAB45D0" w14:textId="77777777" w:rsidR="00C94AFF" w:rsidRDefault="00C94AFF">
            <w:r>
              <w:t>Kontakt</w:t>
            </w:r>
          </w:p>
        </w:tc>
        <w:tc>
          <w:tcPr>
            <w:tcW w:w="4606" w:type="dxa"/>
          </w:tcPr>
          <w:p w14:paraId="30BC4B64" w14:textId="2671A121" w:rsidR="00C94AFF" w:rsidRDefault="00C94AFF" w:rsidP="00E030B1">
            <w:r>
              <w:t>P</w:t>
            </w:r>
            <w:r w:rsidR="00E030B1">
              <w:t>ředsed</w:t>
            </w:r>
            <w:r w:rsidR="000A1467">
              <w:t>kyně – Andrea Bartůňková</w:t>
            </w:r>
          </w:p>
        </w:tc>
      </w:tr>
      <w:tr w:rsidR="00C94AFF" w14:paraId="023E58A8" w14:textId="77777777">
        <w:tc>
          <w:tcPr>
            <w:tcW w:w="9212" w:type="dxa"/>
            <w:gridSpan w:val="2"/>
          </w:tcPr>
          <w:p w14:paraId="3ACB913D" w14:textId="77777777" w:rsidR="00C94AFF" w:rsidRDefault="00C94AFF">
            <w:pPr>
              <w:rPr>
                <w:b/>
              </w:rPr>
            </w:pPr>
            <w:r>
              <w:rPr>
                <w:b/>
              </w:rPr>
              <w:t xml:space="preserve">1.7 </w:t>
            </w:r>
            <w:r w:rsidRPr="00962B1D">
              <w:rPr>
                <w:b/>
              </w:rPr>
              <w:t>Údaje o občanském sdružení při škole</w:t>
            </w:r>
          </w:p>
        </w:tc>
      </w:tr>
      <w:tr w:rsidR="00C94AFF" w14:paraId="64858971" w14:textId="77777777">
        <w:tc>
          <w:tcPr>
            <w:tcW w:w="4606" w:type="dxa"/>
          </w:tcPr>
          <w:p w14:paraId="15EABE03" w14:textId="77777777" w:rsidR="00C94AFF" w:rsidRDefault="00C94AFF">
            <w:r>
              <w:t>Registrace</w:t>
            </w:r>
          </w:p>
        </w:tc>
        <w:tc>
          <w:tcPr>
            <w:tcW w:w="4606" w:type="dxa"/>
          </w:tcPr>
          <w:p w14:paraId="0B64CB4E" w14:textId="77777777" w:rsidR="00C94AFF" w:rsidRDefault="00E030B1" w:rsidP="00E030B1">
            <w:r>
              <w:t>30</w:t>
            </w:r>
            <w:r w:rsidR="00C94AFF">
              <w:t>.</w:t>
            </w:r>
            <w:r w:rsidR="005A617A">
              <w:t xml:space="preserve"> </w:t>
            </w:r>
            <w:r>
              <w:t>3</w:t>
            </w:r>
            <w:r w:rsidR="00C94AFF">
              <w:t>.</w:t>
            </w:r>
            <w:r w:rsidR="005A617A">
              <w:t xml:space="preserve"> </w:t>
            </w:r>
            <w:r w:rsidR="001D1653">
              <w:t>201</w:t>
            </w:r>
            <w:r>
              <w:t>5</w:t>
            </w:r>
          </w:p>
        </w:tc>
      </w:tr>
      <w:tr w:rsidR="00C94AFF" w14:paraId="66F926FA" w14:textId="77777777">
        <w:tc>
          <w:tcPr>
            <w:tcW w:w="4606" w:type="dxa"/>
          </w:tcPr>
          <w:p w14:paraId="77F28005" w14:textId="77777777" w:rsidR="00C94AFF" w:rsidRDefault="00C94AFF">
            <w:r>
              <w:t>Zaměření</w:t>
            </w:r>
          </w:p>
        </w:tc>
        <w:tc>
          <w:tcPr>
            <w:tcW w:w="4606" w:type="dxa"/>
          </w:tcPr>
          <w:p w14:paraId="00F16BD3" w14:textId="77777777" w:rsidR="00C94AFF" w:rsidRDefault="005A617A" w:rsidP="005A617A">
            <w:r w:rsidRPr="005A617A">
              <w:t xml:space="preserve">Spolek rodičů a přátel ZŠ </w:t>
            </w:r>
            <w:r w:rsidR="00E030B1">
              <w:t>U Nemocnice</w:t>
            </w:r>
          </w:p>
        </w:tc>
      </w:tr>
      <w:tr w:rsidR="00C94AFF" w14:paraId="10992AE3" w14:textId="77777777">
        <w:tc>
          <w:tcPr>
            <w:tcW w:w="4606" w:type="dxa"/>
          </w:tcPr>
          <w:p w14:paraId="04CCE720" w14:textId="77777777" w:rsidR="00C94AFF" w:rsidRDefault="00C94AFF">
            <w:r>
              <w:t>Kontakt</w:t>
            </w:r>
          </w:p>
        </w:tc>
        <w:tc>
          <w:tcPr>
            <w:tcW w:w="4606" w:type="dxa"/>
          </w:tcPr>
          <w:p w14:paraId="7B8DCBBB" w14:textId="2A8A2777" w:rsidR="00C94AFF" w:rsidRPr="00EF4BA6" w:rsidRDefault="001D1653" w:rsidP="00E52240">
            <w:pPr>
              <w:rPr>
                <w:color w:val="FF0000"/>
              </w:rPr>
            </w:pPr>
            <w:r>
              <w:t>Předseda</w:t>
            </w:r>
            <w:r w:rsidR="00C94AFF">
              <w:t xml:space="preserve"> – </w:t>
            </w:r>
            <w:r w:rsidR="000A1467">
              <w:t>Tomáš Cupák</w:t>
            </w:r>
          </w:p>
        </w:tc>
      </w:tr>
    </w:tbl>
    <w:p w14:paraId="3DFEDE5E" w14:textId="77777777" w:rsidR="00180F04" w:rsidRDefault="00180F04">
      <w:pPr>
        <w:rPr>
          <w:b/>
        </w:rPr>
      </w:pPr>
    </w:p>
    <w:p w14:paraId="69FDEB52" w14:textId="77777777" w:rsidR="00C94AFF" w:rsidRDefault="00C94AFF">
      <w:pPr>
        <w:rPr>
          <w:b/>
        </w:rPr>
      </w:pPr>
      <w:r>
        <w:rPr>
          <w:b/>
        </w:rPr>
        <w:t>2</w:t>
      </w:r>
      <w:r w:rsidR="00282804">
        <w:rPr>
          <w:b/>
        </w:rPr>
        <w:t>.</w:t>
      </w:r>
      <w:r>
        <w:rPr>
          <w:b/>
        </w:rPr>
        <w:t xml:space="preserve"> Přehled oborů základního vzdělávání a vzdělávací programy</w:t>
      </w:r>
    </w:p>
    <w:p w14:paraId="463F29E8" w14:textId="77777777" w:rsidR="00C94AFF" w:rsidRDefault="00C94AFF"/>
    <w:p w14:paraId="470ED267" w14:textId="77777777" w:rsidR="00C94AFF" w:rsidRDefault="00C94AFF">
      <w:pPr>
        <w:rPr>
          <w:b/>
        </w:rPr>
      </w:pPr>
      <w:r>
        <w:rPr>
          <w:b/>
        </w:rPr>
        <w:t>2.1 Přehled oborů základního vzdělávání</w:t>
      </w:r>
      <w:r w:rsidR="001870CF" w:rsidRPr="001870CF">
        <w:rPr>
          <w:b/>
          <w:color w:val="FF0000"/>
        </w:rPr>
        <w:t xml:space="preserve"> </w:t>
      </w:r>
    </w:p>
    <w:p w14:paraId="3B7B4B86" w14:textId="77777777" w:rsidR="00C94AFF" w:rsidRDefault="00C94AFF"/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48"/>
        <w:gridCol w:w="2880"/>
        <w:gridCol w:w="1209"/>
        <w:gridCol w:w="1131"/>
        <w:gridCol w:w="286"/>
        <w:gridCol w:w="2234"/>
        <w:gridCol w:w="34"/>
      </w:tblGrid>
      <w:tr w:rsidR="00C94AFF" w14:paraId="00C72AA0" w14:textId="77777777" w:rsidTr="002E2124">
        <w:trPr>
          <w:gridAfter w:val="1"/>
          <w:wAfter w:w="34" w:type="dxa"/>
        </w:trPr>
        <w:tc>
          <w:tcPr>
            <w:tcW w:w="1548" w:type="dxa"/>
          </w:tcPr>
          <w:p w14:paraId="67833B8B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Kód</w:t>
            </w:r>
          </w:p>
        </w:tc>
        <w:tc>
          <w:tcPr>
            <w:tcW w:w="2880" w:type="dxa"/>
          </w:tcPr>
          <w:p w14:paraId="52686647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Obor vzdělání</w:t>
            </w:r>
          </w:p>
        </w:tc>
        <w:tc>
          <w:tcPr>
            <w:tcW w:w="1209" w:type="dxa"/>
          </w:tcPr>
          <w:p w14:paraId="3A0FF5F2" w14:textId="77777777" w:rsidR="00C94AFF" w:rsidRDefault="00C94AFF">
            <w:pPr>
              <w:rPr>
                <w:i/>
              </w:rPr>
            </w:pPr>
          </w:p>
        </w:tc>
        <w:tc>
          <w:tcPr>
            <w:tcW w:w="1417" w:type="dxa"/>
            <w:gridSpan w:val="2"/>
          </w:tcPr>
          <w:p w14:paraId="6DDCE740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Poznámky</w:t>
            </w:r>
          </w:p>
          <w:p w14:paraId="5630AD66" w14:textId="77777777" w:rsidR="00C94AFF" w:rsidRDefault="00C94AFF">
            <w:pPr>
              <w:rPr>
                <w:i/>
              </w:rPr>
            </w:pPr>
          </w:p>
        </w:tc>
        <w:tc>
          <w:tcPr>
            <w:tcW w:w="2234" w:type="dxa"/>
          </w:tcPr>
          <w:p w14:paraId="72F489E4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Zařazené třídy</w:t>
            </w:r>
          </w:p>
        </w:tc>
      </w:tr>
      <w:tr w:rsidR="00C94AFF" w14:paraId="2ACE3D52" w14:textId="77777777" w:rsidTr="002E2124">
        <w:trPr>
          <w:gridAfter w:val="1"/>
          <w:wAfter w:w="34" w:type="dxa"/>
        </w:trPr>
        <w:tc>
          <w:tcPr>
            <w:tcW w:w="1548" w:type="dxa"/>
          </w:tcPr>
          <w:p w14:paraId="5955C552" w14:textId="77777777" w:rsidR="00C94AFF" w:rsidRDefault="00C94AFF">
            <w:r>
              <w:t>79-01-C/01</w:t>
            </w:r>
          </w:p>
        </w:tc>
        <w:tc>
          <w:tcPr>
            <w:tcW w:w="2880" w:type="dxa"/>
          </w:tcPr>
          <w:p w14:paraId="357BFA4A" w14:textId="77777777" w:rsidR="00C94AFF" w:rsidRDefault="00C94AFF">
            <w:r>
              <w:t>Základní škola</w:t>
            </w:r>
          </w:p>
        </w:tc>
        <w:tc>
          <w:tcPr>
            <w:tcW w:w="1209" w:type="dxa"/>
          </w:tcPr>
          <w:p w14:paraId="61829076" w14:textId="77777777" w:rsidR="00C94AFF" w:rsidRDefault="00C94AFF"/>
        </w:tc>
        <w:tc>
          <w:tcPr>
            <w:tcW w:w="1417" w:type="dxa"/>
            <w:gridSpan w:val="2"/>
          </w:tcPr>
          <w:p w14:paraId="0264E3F9" w14:textId="77777777" w:rsidR="00C94AFF" w:rsidRDefault="00C94AFF">
            <w:r>
              <w:t>RVP</w:t>
            </w:r>
          </w:p>
        </w:tc>
        <w:tc>
          <w:tcPr>
            <w:tcW w:w="2234" w:type="dxa"/>
          </w:tcPr>
          <w:p w14:paraId="1655C77C" w14:textId="77777777" w:rsidR="00C94AFF" w:rsidRDefault="00000CF8" w:rsidP="001B3AD2">
            <w:r>
              <w:t>1.</w:t>
            </w:r>
            <w:r w:rsidR="00EF58AD">
              <w:t xml:space="preserve"> - </w:t>
            </w:r>
            <w:r w:rsidR="00535D2B">
              <w:t>9</w:t>
            </w:r>
            <w:r w:rsidR="00282804">
              <w:t xml:space="preserve">. </w:t>
            </w:r>
            <w:r>
              <w:t>ročník</w:t>
            </w:r>
          </w:p>
        </w:tc>
      </w:tr>
      <w:tr w:rsidR="00C94AFF" w14:paraId="2CE5B898" w14:textId="77777777" w:rsidTr="002E2124">
        <w:tc>
          <w:tcPr>
            <w:tcW w:w="9322" w:type="dxa"/>
            <w:gridSpan w:val="7"/>
          </w:tcPr>
          <w:p w14:paraId="3C812B3E" w14:textId="77777777" w:rsidR="00C94AFF" w:rsidRDefault="00C94AFF">
            <w:r>
              <w:rPr>
                <w:b/>
              </w:rPr>
              <w:t>2.2 Vzdělávací programy</w:t>
            </w:r>
          </w:p>
        </w:tc>
      </w:tr>
      <w:tr w:rsidR="00C94AFF" w14:paraId="2C8204F5" w14:textId="77777777" w:rsidTr="002E2124">
        <w:tc>
          <w:tcPr>
            <w:tcW w:w="6768" w:type="dxa"/>
            <w:gridSpan w:val="4"/>
          </w:tcPr>
          <w:p w14:paraId="3939F757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Vzdělávací program</w:t>
            </w:r>
          </w:p>
        </w:tc>
        <w:tc>
          <w:tcPr>
            <w:tcW w:w="2554" w:type="dxa"/>
            <w:gridSpan w:val="3"/>
          </w:tcPr>
          <w:p w14:paraId="08410FE1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Zařazené třídy</w:t>
            </w:r>
          </w:p>
        </w:tc>
      </w:tr>
      <w:tr w:rsidR="00C94AFF" w14:paraId="4263877F" w14:textId="77777777" w:rsidTr="002E2124">
        <w:tc>
          <w:tcPr>
            <w:tcW w:w="6768" w:type="dxa"/>
            <w:gridSpan w:val="4"/>
          </w:tcPr>
          <w:p w14:paraId="21BCC217" w14:textId="77777777" w:rsidR="001E4F07" w:rsidRDefault="00C94AFF" w:rsidP="003E799C">
            <w:r>
              <w:t>ŠKOLNÍ VZDĚLÁVACÍ PROGRAM</w:t>
            </w:r>
          </w:p>
          <w:p w14:paraId="1E9C55BD" w14:textId="16E31C2E" w:rsidR="00C94AFF" w:rsidRPr="00EF4BA6" w:rsidRDefault="00C94AFF" w:rsidP="003E799C">
            <w:pPr>
              <w:rPr>
                <w:color w:val="FF0000"/>
              </w:rPr>
            </w:pPr>
            <w:r>
              <w:t xml:space="preserve"> </w:t>
            </w:r>
            <w:r w:rsidR="007729F8">
              <w:t>„</w:t>
            </w:r>
            <w:r w:rsidR="001E4F07">
              <w:t>Škola pro život</w:t>
            </w:r>
            <w:r w:rsidR="007729F8">
              <w:t>“</w:t>
            </w:r>
            <w:r w:rsidR="00B474CA">
              <w:t>, č.</w:t>
            </w:r>
            <w:r w:rsidR="00EF4BA6">
              <w:t xml:space="preserve"> </w:t>
            </w:r>
            <w:r w:rsidR="00B474CA">
              <w:t xml:space="preserve">j. </w:t>
            </w:r>
            <w:r w:rsidR="001E4F07">
              <w:t>4</w:t>
            </w:r>
            <w:r w:rsidR="00B474CA">
              <w:t>/20</w:t>
            </w:r>
            <w:r w:rsidR="001E4F07">
              <w:t>24</w:t>
            </w:r>
            <w:r w:rsidR="00EF4BA6">
              <w:t xml:space="preserve"> </w:t>
            </w:r>
          </w:p>
        </w:tc>
        <w:tc>
          <w:tcPr>
            <w:tcW w:w="2554" w:type="dxa"/>
            <w:gridSpan w:val="3"/>
          </w:tcPr>
          <w:p w14:paraId="4BF05AF3" w14:textId="765BAA12" w:rsidR="00C94AFF" w:rsidRDefault="001E4F07" w:rsidP="001B3AD2">
            <w:r>
              <w:t>1</w:t>
            </w:r>
            <w:r w:rsidR="00000CF8">
              <w:t>.</w:t>
            </w:r>
            <w:r w:rsidR="00315128">
              <w:t xml:space="preserve"> - 9</w:t>
            </w:r>
            <w:r w:rsidR="00535D2B">
              <w:t xml:space="preserve">. </w:t>
            </w:r>
            <w:r w:rsidR="00000CF8">
              <w:t>ročník</w:t>
            </w:r>
          </w:p>
          <w:p w14:paraId="66204FF1" w14:textId="1118D3A1" w:rsidR="00630F26" w:rsidRPr="00FC1E9E" w:rsidRDefault="00C77D03" w:rsidP="00E52240">
            <w:pPr>
              <w:rPr>
                <w:bCs/>
                <w:color w:val="EE0000"/>
              </w:rPr>
            </w:pPr>
            <w:r w:rsidRPr="00FC1E9E">
              <w:rPr>
                <w:bCs/>
                <w:color w:val="FF0000"/>
              </w:rPr>
              <w:t xml:space="preserve"> </w:t>
            </w:r>
          </w:p>
        </w:tc>
      </w:tr>
      <w:tr w:rsidR="00E52240" w14:paraId="56C9F7EA" w14:textId="77777777" w:rsidTr="002E2124">
        <w:tc>
          <w:tcPr>
            <w:tcW w:w="6768" w:type="dxa"/>
            <w:gridSpan w:val="4"/>
          </w:tcPr>
          <w:p w14:paraId="78F82014" w14:textId="28042F86" w:rsidR="00E52240" w:rsidRDefault="0049026F" w:rsidP="003E799C">
            <w:r>
              <w:t>ŠVP dle RVP, č. j. MSMT-20704/2024-5</w:t>
            </w:r>
          </w:p>
        </w:tc>
        <w:tc>
          <w:tcPr>
            <w:tcW w:w="2554" w:type="dxa"/>
            <w:gridSpan w:val="3"/>
          </w:tcPr>
          <w:p w14:paraId="61F3888A" w14:textId="4455BB6D" w:rsidR="00E52240" w:rsidRDefault="0049026F" w:rsidP="001B3AD2">
            <w:r>
              <w:t>v přípravě</w:t>
            </w:r>
          </w:p>
        </w:tc>
      </w:tr>
    </w:tbl>
    <w:p w14:paraId="21A7A0B1" w14:textId="7324D2D5" w:rsidR="002E2124" w:rsidRDefault="00C94AFF">
      <w:pPr>
        <w:rPr>
          <w:b/>
        </w:rPr>
      </w:pPr>
      <w:r>
        <w:rPr>
          <w:caps/>
        </w:rPr>
        <w:t xml:space="preserve"> </w:t>
      </w:r>
    </w:p>
    <w:p w14:paraId="6C3A78B9" w14:textId="3237CC5C" w:rsidR="00C94AFF" w:rsidRPr="001870CF" w:rsidRDefault="00C94AFF">
      <w:pPr>
        <w:rPr>
          <w:b/>
          <w:color w:val="FF0000"/>
        </w:rPr>
      </w:pPr>
      <w:r>
        <w:rPr>
          <w:b/>
        </w:rPr>
        <w:t>3</w:t>
      </w:r>
      <w:r w:rsidR="00282804">
        <w:rPr>
          <w:b/>
        </w:rPr>
        <w:t>.</w:t>
      </w:r>
      <w:r>
        <w:rPr>
          <w:b/>
        </w:rPr>
        <w:t xml:space="preserve"> Přehled pracovníků školy</w:t>
      </w:r>
      <w:r w:rsidR="00F57594">
        <w:rPr>
          <w:b/>
        </w:rPr>
        <w:t xml:space="preserve"> </w:t>
      </w:r>
    </w:p>
    <w:p w14:paraId="2DBF0D7D" w14:textId="77777777" w:rsidR="00816577" w:rsidRDefault="00816577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6"/>
        <w:gridCol w:w="4606"/>
      </w:tblGrid>
      <w:tr w:rsidR="00C94AFF" w14:paraId="5123A5C8" w14:textId="77777777">
        <w:tc>
          <w:tcPr>
            <w:tcW w:w="9212" w:type="dxa"/>
            <w:gridSpan w:val="2"/>
          </w:tcPr>
          <w:p w14:paraId="6AF6C088" w14:textId="77777777" w:rsidR="00C94AFF" w:rsidRDefault="00C94AFF">
            <w:pPr>
              <w:rPr>
                <w:b/>
              </w:rPr>
            </w:pPr>
            <w:r>
              <w:rPr>
                <w:b/>
              </w:rPr>
              <w:t>3.1 Základní údaje o pracovnících školy</w:t>
            </w:r>
            <w:r w:rsidR="00F84516">
              <w:rPr>
                <w:b/>
              </w:rPr>
              <w:t xml:space="preserve"> </w:t>
            </w:r>
          </w:p>
        </w:tc>
      </w:tr>
      <w:tr w:rsidR="00C94AFF" w14:paraId="1B549D3B" w14:textId="77777777">
        <w:tc>
          <w:tcPr>
            <w:tcW w:w="4606" w:type="dxa"/>
          </w:tcPr>
          <w:p w14:paraId="24A4E251" w14:textId="77777777" w:rsidR="00C94AFF" w:rsidRDefault="00C94AFF">
            <w:r>
              <w:t>Počet pracovníků celkem</w:t>
            </w:r>
          </w:p>
        </w:tc>
        <w:tc>
          <w:tcPr>
            <w:tcW w:w="4606" w:type="dxa"/>
          </w:tcPr>
          <w:p w14:paraId="1CB76B51" w14:textId="54D72B1F" w:rsidR="00C94AFF" w:rsidRDefault="00313751" w:rsidP="00313751">
            <w:pPr>
              <w:jc w:val="center"/>
            </w:pPr>
            <w:r>
              <w:t>72</w:t>
            </w:r>
          </w:p>
        </w:tc>
      </w:tr>
      <w:tr w:rsidR="00C94AFF" w14:paraId="2FA62339" w14:textId="77777777">
        <w:tc>
          <w:tcPr>
            <w:tcW w:w="4606" w:type="dxa"/>
          </w:tcPr>
          <w:p w14:paraId="319B25A3" w14:textId="77777777" w:rsidR="00C94AFF" w:rsidRDefault="00C94AFF">
            <w:r>
              <w:t>Počet učitelů ZŠ</w:t>
            </w:r>
          </w:p>
        </w:tc>
        <w:tc>
          <w:tcPr>
            <w:tcW w:w="4606" w:type="dxa"/>
          </w:tcPr>
          <w:p w14:paraId="5AFB958C" w14:textId="3F806103" w:rsidR="00C94AFF" w:rsidRDefault="00B406FD" w:rsidP="00B406FD">
            <w:pPr>
              <w:jc w:val="center"/>
            </w:pPr>
            <w:r>
              <w:t>3</w:t>
            </w:r>
            <w:r w:rsidR="00FC1E9E">
              <w:t>8</w:t>
            </w:r>
          </w:p>
        </w:tc>
      </w:tr>
      <w:tr w:rsidR="00F84516" w14:paraId="43E7E30F" w14:textId="77777777">
        <w:tc>
          <w:tcPr>
            <w:tcW w:w="4606" w:type="dxa"/>
          </w:tcPr>
          <w:p w14:paraId="4E96EFE8" w14:textId="77777777" w:rsidR="00F84516" w:rsidRDefault="00F84516">
            <w:r>
              <w:t>Počet asistentů pedagoga</w:t>
            </w:r>
          </w:p>
        </w:tc>
        <w:tc>
          <w:tcPr>
            <w:tcW w:w="4606" w:type="dxa"/>
          </w:tcPr>
          <w:p w14:paraId="111B77A1" w14:textId="689368E9" w:rsidR="00F84516" w:rsidRDefault="00E5418A" w:rsidP="00123C40">
            <w:pPr>
              <w:jc w:val="center"/>
            </w:pPr>
            <w:r>
              <w:t>1</w:t>
            </w:r>
            <w:r w:rsidR="00FC1E9E">
              <w:t>6</w:t>
            </w:r>
            <w:r w:rsidR="00B406FD">
              <w:t xml:space="preserve"> + 2 ukrajinští asistenti</w:t>
            </w:r>
            <w:r w:rsidR="00FC1E9E">
              <w:t xml:space="preserve"> + 1 školní asistent</w:t>
            </w:r>
          </w:p>
        </w:tc>
      </w:tr>
      <w:tr w:rsidR="00C94AFF" w14:paraId="60C1EF67" w14:textId="77777777">
        <w:tc>
          <w:tcPr>
            <w:tcW w:w="4606" w:type="dxa"/>
          </w:tcPr>
          <w:p w14:paraId="29A4C1D3" w14:textId="77777777" w:rsidR="00C94AFF" w:rsidRDefault="00C94AFF">
            <w:r>
              <w:t>Počet vychovatelů ŠD</w:t>
            </w:r>
          </w:p>
        </w:tc>
        <w:tc>
          <w:tcPr>
            <w:tcW w:w="4606" w:type="dxa"/>
          </w:tcPr>
          <w:p w14:paraId="44240AAE" w14:textId="77777777" w:rsidR="00C94AFF" w:rsidRDefault="0069496A">
            <w:pPr>
              <w:jc w:val="center"/>
            </w:pPr>
            <w:r>
              <w:t>5</w:t>
            </w:r>
          </w:p>
        </w:tc>
      </w:tr>
      <w:tr w:rsidR="00C94AFF" w14:paraId="27754D93" w14:textId="77777777">
        <w:tc>
          <w:tcPr>
            <w:tcW w:w="4606" w:type="dxa"/>
          </w:tcPr>
          <w:p w14:paraId="115898F9" w14:textId="77777777" w:rsidR="00C94AFF" w:rsidRDefault="00C94AFF">
            <w:r>
              <w:t>Počet učitelek MŠ</w:t>
            </w:r>
          </w:p>
        </w:tc>
        <w:tc>
          <w:tcPr>
            <w:tcW w:w="4606" w:type="dxa"/>
          </w:tcPr>
          <w:p w14:paraId="33096EF0" w14:textId="77777777" w:rsidR="00C94AFF" w:rsidRDefault="00C94AFF">
            <w:pPr>
              <w:jc w:val="center"/>
            </w:pPr>
            <w:r>
              <w:t>X</w:t>
            </w:r>
          </w:p>
        </w:tc>
      </w:tr>
      <w:tr w:rsidR="00C94AFF" w14:paraId="0EC20061" w14:textId="77777777">
        <w:tc>
          <w:tcPr>
            <w:tcW w:w="4606" w:type="dxa"/>
          </w:tcPr>
          <w:p w14:paraId="26C31D2E" w14:textId="77777777" w:rsidR="00C94AFF" w:rsidRDefault="00C94AFF">
            <w:r>
              <w:t>Počet správních zaměstnanců ZŠ</w:t>
            </w:r>
          </w:p>
        </w:tc>
        <w:tc>
          <w:tcPr>
            <w:tcW w:w="4606" w:type="dxa"/>
          </w:tcPr>
          <w:p w14:paraId="2B2B7304" w14:textId="007B8156" w:rsidR="00C94AFF" w:rsidRPr="00FC1E9E" w:rsidRDefault="00B406FD" w:rsidP="00E52240">
            <w:pPr>
              <w:jc w:val="center"/>
              <w:rPr>
                <w:color w:val="EE0000"/>
              </w:rPr>
            </w:pPr>
            <w:r>
              <w:t>10</w:t>
            </w:r>
            <w:r w:rsidR="00380712">
              <w:t xml:space="preserve"> </w:t>
            </w:r>
            <w:r w:rsidR="00FC1E9E">
              <w:t xml:space="preserve"> </w:t>
            </w:r>
          </w:p>
        </w:tc>
      </w:tr>
    </w:tbl>
    <w:p w14:paraId="6B62F1B3" w14:textId="77777777" w:rsidR="00816577" w:rsidRDefault="00816577">
      <w:pPr>
        <w:rPr>
          <w:b/>
        </w:rPr>
      </w:pPr>
    </w:p>
    <w:p w14:paraId="546CE6F2" w14:textId="77777777" w:rsidR="00C94AFF" w:rsidRPr="00053B22" w:rsidRDefault="00202A7C">
      <w:pPr>
        <w:rPr>
          <w:b/>
          <w:color w:val="FF0000"/>
        </w:rPr>
      </w:pPr>
      <w:r>
        <w:rPr>
          <w:b/>
        </w:rPr>
        <w:t>3.2</w:t>
      </w:r>
      <w:r w:rsidR="00C94AFF">
        <w:rPr>
          <w:b/>
        </w:rPr>
        <w:t xml:space="preserve"> Odborná kvalifikace pedagogických pracovníků </w:t>
      </w:r>
    </w:p>
    <w:p w14:paraId="02F2C34E" w14:textId="77777777" w:rsidR="00C94AFF" w:rsidRDefault="00C94AFF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27"/>
        <w:gridCol w:w="6300"/>
      </w:tblGrid>
      <w:tr w:rsidR="00656E0F" w14:paraId="5306DE78" w14:textId="77777777" w:rsidTr="46EFB562">
        <w:tc>
          <w:tcPr>
            <w:tcW w:w="2227" w:type="dxa"/>
          </w:tcPr>
          <w:p w14:paraId="5D153F4D" w14:textId="77777777" w:rsidR="00656E0F" w:rsidRDefault="00656E0F">
            <w:pPr>
              <w:jc w:val="center"/>
              <w:rPr>
                <w:i/>
              </w:rPr>
            </w:pPr>
            <w:r>
              <w:rPr>
                <w:i/>
              </w:rPr>
              <w:t>Odborná kvalifikace</w:t>
            </w:r>
          </w:p>
        </w:tc>
        <w:tc>
          <w:tcPr>
            <w:tcW w:w="6300" w:type="dxa"/>
          </w:tcPr>
          <w:p w14:paraId="6462C093" w14:textId="77777777" w:rsidR="00656E0F" w:rsidRDefault="00656E0F" w:rsidP="00FE10F4">
            <w:pPr>
              <w:jc w:val="center"/>
              <w:rPr>
                <w:i/>
              </w:rPr>
            </w:pPr>
            <w:r>
              <w:rPr>
                <w:i/>
              </w:rPr>
              <w:t>%</w:t>
            </w:r>
          </w:p>
        </w:tc>
      </w:tr>
      <w:tr w:rsidR="00656E0F" w14:paraId="10D0F420" w14:textId="77777777" w:rsidTr="46EFB562">
        <w:tc>
          <w:tcPr>
            <w:tcW w:w="2227" w:type="dxa"/>
          </w:tcPr>
          <w:p w14:paraId="0308D1D1" w14:textId="77777777" w:rsidR="00656E0F" w:rsidRDefault="00656E0F">
            <w:r>
              <w:t>Učitelé 1. stupně</w:t>
            </w:r>
          </w:p>
        </w:tc>
        <w:tc>
          <w:tcPr>
            <w:tcW w:w="6300" w:type="dxa"/>
          </w:tcPr>
          <w:p w14:paraId="0CCF700D" w14:textId="1A45FE40" w:rsidR="00656E0F" w:rsidRPr="00656E0F" w:rsidRDefault="00D15765" w:rsidP="00047488">
            <w:pPr>
              <w:jc w:val="center"/>
            </w:pPr>
            <w:r>
              <w:t>100</w:t>
            </w:r>
          </w:p>
        </w:tc>
      </w:tr>
      <w:tr w:rsidR="00656E0F" w14:paraId="26762447" w14:textId="77777777" w:rsidTr="46EFB562">
        <w:tc>
          <w:tcPr>
            <w:tcW w:w="2227" w:type="dxa"/>
          </w:tcPr>
          <w:p w14:paraId="41491BBC" w14:textId="77777777" w:rsidR="00656E0F" w:rsidRDefault="00656E0F">
            <w:r>
              <w:t>Učitelé 2. stupně</w:t>
            </w:r>
          </w:p>
        </w:tc>
        <w:tc>
          <w:tcPr>
            <w:tcW w:w="6300" w:type="dxa"/>
          </w:tcPr>
          <w:p w14:paraId="4894D1EF" w14:textId="1C4893DF" w:rsidR="00656E0F" w:rsidRPr="00656E0F" w:rsidRDefault="00B406FD" w:rsidP="00FE10F4">
            <w:pPr>
              <w:jc w:val="center"/>
            </w:pPr>
            <w:r>
              <w:t>7</w:t>
            </w:r>
            <w:r w:rsidR="00FC1E9E">
              <w:t>5</w:t>
            </w:r>
          </w:p>
        </w:tc>
      </w:tr>
      <w:tr w:rsidR="00656E0F" w14:paraId="0F81A49F" w14:textId="77777777" w:rsidTr="46EFB562">
        <w:tc>
          <w:tcPr>
            <w:tcW w:w="2227" w:type="dxa"/>
          </w:tcPr>
          <w:p w14:paraId="107AE83C" w14:textId="77777777" w:rsidR="00656E0F" w:rsidRDefault="00047488">
            <w:r>
              <w:t>Asistenti pedagoga</w:t>
            </w:r>
          </w:p>
        </w:tc>
        <w:tc>
          <w:tcPr>
            <w:tcW w:w="6300" w:type="dxa"/>
          </w:tcPr>
          <w:p w14:paraId="02B72823" w14:textId="77777777" w:rsidR="00656E0F" w:rsidRDefault="00A33B4E" w:rsidP="00FE10F4">
            <w:pPr>
              <w:jc w:val="center"/>
            </w:pPr>
            <w:r>
              <w:t>100</w:t>
            </w:r>
          </w:p>
        </w:tc>
      </w:tr>
      <w:tr w:rsidR="00656E0F" w14:paraId="383FB9D0" w14:textId="77777777" w:rsidTr="46EFB562">
        <w:tc>
          <w:tcPr>
            <w:tcW w:w="2227" w:type="dxa"/>
          </w:tcPr>
          <w:p w14:paraId="5E2418D3" w14:textId="77777777" w:rsidR="00656E0F" w:rsidRDefault="00656E0F">
            <w:r>
              <w:t>Vychovatelky ŠD</w:t>
            </w:r>
          </w:p>
        </w:tc>
        <w:tc>
          <w:tcPr>
            <w:tcW w:w="6300" w:type="dxa"/>
          </w:tcPr>
          <w:p w14:paraId="7863B65F" w14:textId="77777777" w:rsidR="00656E0F" w:rsidRDefault="00656E0F">
            <w:pPr>
              <w:jc w:val="center"/>
            </w:pPr>
            <w:r>
              <w:t>100</w:t>
            </w:r>
          </w:p>
        </w:tc>
      </w:tr>
      <w:tr w:rsidR="00C94AFF" w14:paraId="4BAD4514" w14:textId="77777777" w:rsidTr="46EFB562">
        <w:tc>
          <w:tcPr>
            <w:tcW w:w="8527" w:type="dxa"/>
            <w:gridSpan w:val="2"/>
          </w:tcPr>
          <w:p w14:paraId="664A19E8" w14:textId="1D1D7C69" w:rsidR="00C94AFF" w:rsidRPr="00656B30" w:rsidRDefault="00B406FD" w:rsidP="00E52240">
            <w:pPr>
              <w:rPr>
                <w:color w:val="FF0000"/>
              </w:rPr>
            </w:pPr>
            <w:r>
              <w:t xml:space="preserve">Komentář: ve školním roce </w:t>
            </w:r>
            <w:r w:rsidR="00FC1E9E">
              <w:t xml:space="preserve">dosahovala </w:t>
            </w:r>
            <w:r w:rsidR="46EFB562">
              <w:t xml:space="preserve">kvalifikovanost učitelů 1. stupně </w:t>
            </w:r>
            <w:r w:rsidR="00FC1E9E">
              <w:t>1</w:t>
            </w:r>
            <w:r w:rsidR="00D15765">
              <w:t>00%</w:t>
            </w:r>
            <w:r>
              <w:t>,</w:t>
            </w:r>
            <w:r w:rsidR="46EFB562">
              <w:t xml:space="preserve"> kvalifikovanost </w:t>
            </w:r>
            <w:r w:rsidR="00D15765">
              <w:t xml:space="preserve">učitelů 2. stupně se </w:t>
            </w:r>
            <w:r w:rsidR="00FC1E9E">
              <w:t>snížila</w:t>
            </w:r>
            <w:r>
              <w:t xml:space="preserve"> z 7</w:t>
            </w:r>
            <w:r w:rsidR="00FC1E9E">
              <w:t>9</w:t>
            </w:r>
            <w:r w:rsidR="46EFB562">
              <w:t>% na 7</w:t>
            </w:r>
            <w:r w:rsidR="00FC1E9E">
              <w:t>5</w:t>
            </w:r>
            <w:r w:rsidR="46EFB562">
              <w:t xml:space="preserve"> %, kvalifikovanost školní družiny byla 100 %, kvalifikovanost asistentů pedagoga </w:t>
            </w:r>
            <w:r>
              <w:t>byla 100 %</w:t>
            </w:r>
            <w:r w:rsidR="46EFB562">
              <w:t>.</w:t>
            </w:r>
          </w:p>
        </w:tc>
      </w:tr>
    </w:tbl>
    <w:p w14:paraId="0A6959E7" w14:textId="77777777" w:rsidR="00816577" w:rsidRDefault="00C94AFF">
      <w:pPr>
        <w:rPr>
          <w:b/>
        </w:rPr>
      </w:pPr>
      <w:r>
        <w:t xml:space="preserve"> </w:t>
      </w:r>
    </w:p>
    <w:p w14:paraId="5D0B14B8" w14:textId="77777777" w:rsidR="000E1306" w:rsidRDefault="000E1306">
      <w:pPr>
        <w:rPr>
          <w:b/>
        </w:rPr>
      </w:pPr>
    </w:p>
    <w:p w14:paraId="0D26C6CA" w14:textId="77777777" w:rsidR="000E1306" w:rsidRDefault="000E1306">
      <w:pPr>
        <w:rPr>
          <w:b/>
        </w:rPr>
      </w:pPr>
    </w:p>
    <w:p w14:paraId="66B9246C" w14:textId="77777777" w:rsidR="000E1306" w:rsidRDefault="000E1306">
      <w:pPr>
        <w:rPr>
          <w:b/>
        </w:rPr>
      </w:pPr>
    </w:p>
    <w:p w14:paraId="67B72490" w14:textId="77777777" w:rsidR="000E1306" w:rsidRDefault="000E1306">
      <w:pPr>
        <w:rPr>
          <w:b/>
        </w:rPr>
      </w:pPr>
    </w:p>
    <w:p w14:paraId="23A4F519" w14:textId="77777777" w:rsidR="000E1306" w:rsidRDefault="000E1306">
      <w:pPr>
        <w:rPr>
          <w:b/>
        </w:rPr>
      </w:pPr>
    </w:p>
    <w:p w14:paraId="0A5B7F07" w14:textId="77777777" w:rsidR="000E1306" w:rsidRDefault="000E1306">
      <w:pPr>
        <w:rPr>
          <w:b/>
        </w:rPr>
      </w:pPr>
    </w:p>
    <w:p w14:paraId="19DFADE7" w14:textId="77777777" w:rsidR="00C94AFF" w:rsidRPr="0014117C" w:rsidRDefault="00202A7C">
      <w:pPr>
        <w:rPr>
          <w:b/>
          <w:color w:val="FF0000"/>
        </w:rPr>
      </w:pPr>
      <w:r>
        <w:rPr>
          <w:b/>
        </w:rPr>
        <w:t>3.3</w:t>
      </w:r>
      <w:r w:rsidR="00C94AFF">
        <w:rPr>
          <w:b/>
        </w:rPr>
        <w:t xml:space="preserve"> Pedagogičtí pracovníci podle věkové skladby</w:t>
      </w:r>
      <w:r w:rsidR="0014117C">
        <w:rPr>
          <w:b/>
        </w:rPr>
        <w:t xml:space="preserve"> </w:t>
      </w:r>
    </w:p>
    <w:p w14:paraId="680A4E5D" w14:textId="77777777" w:rsidR="00C94AFF" w:rsidRDefault="00C94AFF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1"/>
        <w:gridCol w:w="730"/>
        <w:gridCol w:w="731"/>
        <w:gridCol w:w="729"/>
        <w:gridCol w:w="731"/>
        <w:gridCol w:w="730"/>
        <w:gridCol w:w="731"/>
        <w:gridCol w:w="1004"/>
        <w:gridCol w:w="714"/>
        <w:gridCol w:w="713"/>
        <w:gridCol w:w="714"/>
        <w:gridCol w:w="594"/>
      </w:tblGrid>
      <w:tr w:rsidR="00C94AFF" w14:paraId="6FA8D9F5" w14:textId="77777777" w:rsidTr="7F6756DE">
        <w:trPr>
          <w:trHeight w:val="737"/>
        </w:trPr>
        <w:tc>
          <w:tcPr>
            <w:tcW w:w="1751" w:type="dxa"/>
            <w:gridSpan w:val="2"/>
          </w:tcPr>
          <w:p w14:paraId="266FDCE8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Do 35 let</w:t>
            </w:r>
          </w:p>
        </w:tc>
        <w:tc>
          <w:tcPr>
            <w:tcW w:w="1460" w:type="dxa"/>
            <w:gridSpan w:val="2"/>
          </w:tcPr>
          <w:p w14:paraId="4A3EF65A" w14:textId="77777777" w:rsidR="00C94AFF" w:rsidRDefault="00C94AFF" w:rsidP="00DE1044">
            <w:pPr>
              <w:rPr>
                <w:i/>
              </w:rPr>
            </w:pPr>
            <w:r>
              <w:rPr>
                <w:i/>
              </w:rPr>
              <w:t>3</w:t>
            </w:r>
            <w:r w:rsidR="00DE1044">
              <w:rPr>
                <w:i/>
              </w:rPr>
              <w:t>6</w:t>
            </w:r>
            <w:r>
              <w:rPr>
                <w:i/>
              </w:rPr>
              <w:t xml:space="preserve"> – 45 let</w:t>
            </w:r>
          </w:p>
        </w:tc>
        <w:tc>
          <w:tcPr>
            <w:tcW w:w="1461" w:type="dxa"/>
            <w:gridSpan w:val="2"/>
          </w:tcPr>
          <w:p w14:paraId="1FA8D396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4</w:t>
            </w:r>
            <w:r w:rsidR="00282832">
              <w:rPr>
                <w:i/>
              </w:rPr>
              <w:t>6</w:t>
            </w:r>
            <w:r>
              <w:rPr>
                <w:i/>
              </w:rPr>
              <w:t xml:space="preserve"> – 55 let</w:t>
            </w:r>
          </w:p>
        </w:tc>
        <w:tc>
          <w:tcPr>
            <w:tcW w:w="1735" w:type="dxa"/>
            <w:gridSpan w:val="2"/>
          </w:tcPr>
          <w:p w14:paraId="2A83E9D4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nad 55 let</w:t>
            </w:r>
          </w:p>
          <w:p w14:paraId="18F10726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do důch. v</w:t>
            </w:r>
            <w:r w:rsidR="003D26B0">
              <w:rPr>
                <w:i/>
              </w:rPr>
              <w:t>ě</w:t>
            </w:r>
            <w:r>
              <w:rPr>
                <w:i/>
              </w:rPr>
              <w:t>ku</w:t>
            </w:r>
          </w:p>
        </w:tc>
        <w:tc>
          <w:tcPr>
            <w:tcW w:w="1427" w:type="dxa"/>
            <w:gridSpan w:val="2"/>
          </w:tcPr>
          <w:p w14:paraId="3D7BE801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v důchod.</w:t>
            </w:r>
          </w:p>
          <w:p w14:paraId="3929C1C1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věku</w:t>
            </w:r>
          </w:p>
        </w:tc>
        <w:tc>
          <w:tcPr>
            <w:tcW w:w="1308" w:type="dxa"/>
            <w:gridSpan w:val="2"/>
          </w:tcPr>
          <w:p w14:paraId="07B2132A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Celkem</w:t>
            </w:r>
          </w:p>
        </w:tc>
      </w:tr>
      <w:tr w:rsidR="00C94AFF" w14:paraId="25904C5C" w14:textId="77777777" w:rsidTr="7F6756DE">
        <w:trPr>
          <w:cantSplit/>
          <w:trHeight w:val="368"/>
        </w:trPr>
        <w:tc>
          <w:tcPr>
            <w:tcW w:w="1021" w:type="dxa"/>
          </w:tcPr>
          <w:p w14:paraId="1551DEAF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muži</w:t>
            </w:r>
          </w:p>
        </w:tc>
        <w:tc>
          <w:tcPr>
            <w:tcW w:w="730" w:type="dxa"/>
          </w:tcPr>
          <w:p w14:paraId="5491D05D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ženy</w:t>
            </w:r>
          </w:p>
        </w:tc>
        <w:tc>
          <w:tcPr>
            <w:tcW w:w="731" w:type="dxa"/>
          </w:tcPr>
          <w:p w14:paraId="704564EF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muži</w:t>
            </w:r>
          </w:p>
        </w:tc>
        <w:tc>
          <w:tcPr>
            <w:tcW w:w="729" w:type="dxa"/>
          </w:tcPr>
          <w:p w14:paraId="32FC4315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ženy</w:t>
            </w:r>
          </w:p>
        </w:tc>
        <w:tc>
          <w:tcPr>
            <w:tcW w:w="731" w:type="dxa"/>
          </w:tcPr>
          <w:p w14:paraId="6BFCA465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muži</w:t>
            </w:r>
          </w:p>
        </w:tc>
        <w:tc>
          <w:tcPr>
            <w:tcW w:w="730" w:type="dxa"/>
          </w:tcPr>
          <w:p w14:paraId="46829427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ženy</w:t>
            </w:r>
          </w:p>
        </w:tc>
        <w:tc>
          <w:tcPr>
            <w:tcW w:w="731" w:type="dxa"/>
          </w:tcPr>
          <w:p w14:paraId="2749C251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muži</w:t>
            </w:r>
          </w:p>
        </w:tc>
        <w:tc>
          <w:tcPr>
            <w:tcW w:w="1004" w:type="dxa"/>
          </w:tcPr>
          <w:p w14:paraId="2F548C96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ženy</w:t>
            </w:r>
          </w:p>
        </w:tc>
        <w:tc>
          <w:tcPr>
            <w:tcW w:w="714" w:type="dxa"/>
          </w:tcPr>
          <w:p w14:paraId="2D3A94CE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muži</w:t>
            </w:r>
          </w:p>
        </w:tc>
        <w:tc>
          <w:tcPr>
            <w:tcW w:w="713" w:type="dxa"/>
          </w:tcPr>
          <w:p w14:paraId="4D715230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ženy</w:t>
            </w:r>
          </w:p>
        </w:tc>
        <w:tc>
          <w:tcPr>
            <w:tcW w:w="714" w:type="dxa"/>
          </w:tcPr>
          <w:p w14:paraId="448DA513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muži</w:t>
            </w:r>
          </w:p>
        </w:tc>
        <w:tc>
          <w:tcPr>
            <w:tcW w:w="594" w:type="dxa"/>
          </w:tcPr>
          <w:p w14:paraId="38A3BDBF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ženy</w:t>
            </w:r>
          </w:p>
        </w:tc>
      </w:tr>
      <w:tr w:rsidR="00C94AFF" w14:paraId="7D6C514A" w14:textId="77777777" w:rsidTr="7F6756DE">
        <w:trPr>
          <w:cantSplit/>
          <w:trHeight w:val="367"/>
        </w:trPr>
        <w:tc>
          <w:tcPr>
            <w:tcW w:w="1021" w:type="dxa"/>
          </w:tcPr>
          <w:p w14:paraId="4B584315" w14:textId="45C253BA" w:rsidR="00C94AFF" w:rsidRDefault="00FA59E1" w:rsidP="00FE2059">
            <w:pPr>
              <w:jc w:val="center"/>
            </w:pPr>
            <w:r>
              <w:t>2</w:t>
            </w:r>
          </w:p>
        </w:tc>
        <w:tc>
          <w:tcPr>
            <w:tcW w:w="730" w:type="dxa"/>
          </w:tcPr>
          <w:p w14:paraId="089009E4" w14:textId="2BFEC76D" w:rsidR="00C94AFF" w:rsidRDefault="00FA59E1" w:rsidP="00E33B12">
            <w:pPr>
              <w:jc w:val="center"/>
            </w:pPr>
            <w:r>
              <w:t>5</w:t>
            </w:r>
          </w:p>
        </w:tc>
        <w:tc>
          <w:tcPr>
            <w:tcW w:w="731" w:type="dxa"/>
          </w:tcPr>
          <w:p w14:paraId="76DB90EB" w14:textId="32FC5F41" w:rsidR="00C94AFF" w:rsidRDefault="00E33B12" w:rsidP="00FE2059">
            <w:pPr>
              <w:jc w:val="center"/>
            </w:pPr>
            <w:r>
              <w:t>4</w:t>
            </w:r>
          </w:p>
        </w:tc>
        <w:tc>
          <w:tcPr>
            <w:tcW w:w="729" w:type="dxa"/>
          </w:tcPr>
          <w:p w14:paraId="5DA96121" w14:textId="7C41305B" w:rsidR="00C94AFF" w:rsidRDefault="00FA59E1" w:rsidP="00E33B12">
            <w:pPr>
              <w:jc w:val="center"/>
            </w:pPr>
            <w:r>
              <w:t>16</w:t>
            </w:r>
          </w:p>
        </w:tc>
        <w:tc>
          <w:tcPr>
            <w:tcW w:w="731" w:type="dxa"/>
          </w:tcPr>
          <w:p w14:paraId="0B778152" w14:textId="732B2937" w:rsidR="00C94AFF" w:rsidRDefault="00E33B12" w:rsidP="00FE2059">
            <w:pPr>
              <w:jc w:val="center"/>
            </w:pPr>
            <w:r>
              <w:t>3</w:t>
            </w:r>
          </w:p>
        </w:tc>
        <w:tc>
          <w:tcPr>
            <w:tcW w:w="730" w:type="dxa"/>
          </w:tcPr>
          <w:p w14:paraId="75697EEC" w14:textId="6780A3EA" w:rsidR="00C94AFF" w:rsidRDefault="001E613D" w:rsidP="00FA59E1">
            <w:pPr>
              <w:jc w:val="center"/>
            </w:pPr>
            <w:r>
              <w:t>1</w:t>
            </w:r>
            <w:r w:rsidR="00FA59E1">
              <w:t>8</w:t>
            </w:r>
          </w:p>
        </w:tc>
        <w:tc>
          <w:tcPr>
            <w:tcW w:w="731" w:type="dxa"/>
          </w:tcPr>
          <w:p w14:paraId="2322F001" w14:textId="6AC04AAC" w:rsidR="00C94AFF" w:rsidRDefault="001E613D" w:rsidP="00FE2059">
            <w:pPr>
              <w:jc w:val="center"/>
            </w:pPr>
            <w:r>
              <w:t>1</w:t>
            </w:r>
          </w:p>
        </w:tc>
        <w:tc>
          <w:tcPr>
            <w:tcW w:w="1004" w:type="dxa"/>
          </w:tcPr>
          <w:p w14:paraId="44B0A208" w14:textId="75ECA25B" w:rsidR="00C94AFF" w:rsidRDefault="00FA59E1" w:rsidP="00FE2059">
            <w:pPr>
              <w:jc w:val="center"/>
            </w:pPr>
            <w:r>
              <w:t>10</w:t>
            </w:r>
          </w:p>
        </w:tc>
        <w:tc>
          <w:tcPr>
            <w:tcW w:w="714" w:type="dxa"/>
          </w:tcPr>
          <w:p w14:paraId="7B7EFE02" w14:textId="77777777" w:rsidR="00C94AFF" w:rsidRDefault="00947720" w:rsidP="00FE2059">
            <w:pPr>
              <w:jc w:val="center"/>
            </w:pPr>
            <w:r>
              <w:t>0</w:t>
            </w:r>
          </w:p>
        </w:tc>
        <w:tc>
          <w:tcPr>
            <w:tcW w:w="713" w:type="dxa"/>
          </w:tcPr>
          <w:p w14:paraId="29B4EA11" w14:textId="3BA88590" w:rsidR="00C94AFF" w:rsidRDefault="00E33B12" w:rsidP="00FE2059">
            <w:pPr>
              <w:jc w:val="center"/>
            </w:pPr>
            <w:r>
              <w:t>2</w:t>
            </w:r>
          </w:p>
        </w:tc>
        <w:tc>
          <w:tcPr>
            <w:tcW w:w="714" w:type="dxa"/>
          </w:tcPr>
          <w:p w14:paraId="03853697" w14:textId="115279F8" w:rsidR="00C94AFF" w:rsidRDefault="00FA59E1" w:rsidP="00FE2059">
            <w:pPr>
              <w:jc w:val="center"/>
            </w:pPr>
            <w:r>
              <w:t>10</w:t>
            </w:r>
          </w:p>
        </w:tc>
        <w:tc>
          <w:tcPr>
            <w:tcW w:w="594" w:type="dxa"/>
          </w:tcPr>
          <w:p w14:paraId="28E52AA1" w14:textId="5348B165" w:rsidR="00C94AFF" w:rsidRDefault="7F6756DE" w:rsidP="00E90B11">
            <w:pPr>
              <w:jc w:val="center"/>
            </w:pPr>
            <w:r>
              <w:t>51</w:t>
            </w:r>
          </w:p>
        </w:tc>
      </w:tr>
      <w:tr w:rsidR="00C94AFF" w14:paraId="7FD958CD" w14:textId="77777777" w:rsidTr="7F6756DE">
        <w:trPr>
          <w:cantSplit/>
          <w:trHeight w:val="367"/>
        </w:trPr>
        <w:tc>
          <w:tcPr>
            <w:tcW w:w="9142" w:type="dxa"/>
            <w:gridSpan w:val="12"/>
          </w:tcPr>
          <w:p w14:paraId="18DFA3DA" w14:textId="0F3A9C85" w:rsidR="00C94AFF" w:rsidRPr="00FA59E1" w:rsidRDefault="7F6756DE" w:rsidP="00E52240">
            <w:pPr>
              <w:rPr>
                <w:color w:val="FF0000"/>
              </w:rPr>
            </w:pPr>
            <w:r>
              <w:t>Kom</w:t>
            </w:r>
            <w:r w:rsidR="001E613D">
              <w:t xml:space="preserve">entář: ve školním roce se </w:t>
            </w:r>
            <w:r w:rsidR="00E33B12">
              <w:t>snížil</w:t>
            </w:r>
            <w:r>
              <w:t xml:space="preserve"> počet pedagogických pracovníků </w:t>
            </w:r>
            <w:r w:rsidR="00E233F1">
              <w:t xml:space="preserve">ve věku </w:t>
            </w:r>
            <w:r>
              <w:t xml:space="preserve">do 35 let, počet pedagogických pracovníků </w:t>
            </w:r>
            <w:r w:rsidR="00FA59E1">
              <w:t>ve věku od 36 do 45 let tvořil 33</w:t>
            </w:r>
            <w:r>
              <w:t xml:space="preserve"> %, počet pedagogických pracovníků </w:t>
            </w:r>
            <w:r w:rsidR="001E613D">
              <w:t>v</w:t>
            </w:r>
            <w:r w:rsidR="00E33B12">
              <w:t>e věku od 46 do 55</w:t>
            </w:r>
            <w:r w:rsidR="00FA59E1">
              <w:t xml:space="preserve"> let tvořil 34</w:t>
            </w:r>
            <w:r>
              <w:t xml:space="preserve"> %, </w:t>
            </w:r>
            <w:r w:rsidR="001E613D">
              <w:t>počet pedagogických pracovníků ve věku od 56 do důchodového věku tvořil 1</w:t>
            </w:r>
            <w:r w:rsidR="00FA59E1">
              <w:t>8</w:t>
            </w:r>
            <w:r w:rsidR="001E613D">
              <w:t xml:space="preserve"> %, </w:t>
            </w:r>
            <w:r>
              <w:t>počet pedagogických praco</w:t>
            </w:r>
            <w:r w:rsidR="001E613D">
              <w:t xml:space="preserve">vníků v důchodovém věku tvořil </w:t>
            </w:r>
            <w:r w:rsidR="005F5A5C">
              <w:t xml:space="preserve">3 </w:t>
            </w:r>
            <w:r>
              <w:t xml:space="preserve">% všech pedagogických pracovníků školy. </w:t>
            </w:r>
          </w:p>
        </w:tc>
      </w:tr>
    </w:tbl>
    <w:p w14:paraId="3FAD9D9C" w14:textId="77777777" w:rsidR="00B84D62" w:rsidRDefault="00B84D62">
      <w:pPr>
        <w:rPr>
          <w:b/>
        </w:rPr>
      </w:pPr>
    </w:p>
    <w:p w14:paraId="27BEB8EE" w14:textId="77777777" w:rsidR="00C94AFF" w:rsidRPr="0086085F" w:rsidRDefault="00202A7C">
      <w:pPr>
        <w:rPr>
          <w:b/>
          <w:color w:val="FF0000"/>
        </w:rPr>
      </w:pPr>
      <w:r>
        <w:rPr>
          <w:b/>
        </w:rPr>
        <w:t>3.4</w:t>
      </w:r>
      <w:r w:rsidR="00C94AFF">
        <w:rPr>
          <w:b/>
        </w:rPr>
        <w:t xml:space="preserve"> Údaje o nepedagogických pracovnících</w:t>
      </w:r>
      <w:r w:rsidR="0086085F">
        <w:rPr>
          <w:b/>
        </w:rPr>
        <w:t xml:space="preserve"> </w:t>
      </w:r>
    </w:p>
    <w:p w14:paraId="296FEF7D" w14:textId="77777777" w:rsidR="00C94AFF" w:rsidRDefault="00C94AFF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5"/>
        <w:gridCol w:w="2693"/>
        <w:gridCol w:w="1225"/>
        <w:gridCol w:w="2124"/>
      </w:tblGrid>
      <w:tr w:rsidR="00C94AFF" w14:paraId="75E24486" w14:textId="77777777">
        <w:trPr>
          <w:jc w:val="center"/>
        </w:trPr>
        <w:tc>
          <w:tcPr>
            <w:tcW w:w="2455" w:type="dxa"/>
          </w:tcPr>
          <w:p w14:paraId="78A0EC30" w14:textId="77777777" w:rsidR="00C94AFF" w:rsidRDefault="00C94AFF">
            <w:pPr>
              <w:jc w:val="center"/>
              <w:rPr>
                <w:i/>
              </w:rPr>
            </w:pPr>
            <w:r>
              <w:rPr>
                <w:i/>
              </w:rPr>
              <w:t>Ostatní pracovníci</w:t>
            </w:r>
          </w:p>
        </w:tc>
        <w:tc>
          <w:tcPr>
            <w:tcW w:w="2693" w:type="dxa"/>
            <w:vAlign w:val="center"/>
          </w:tcPr>
          <w:p w14:paraId="7EE3A8B2" w14:textId="77777777" w:rsidR="00C94AFF" w:rsidRDefault="00C94AFF">
            <w:pPr>
              <w:jc w:val="center"/>
              <w:rPr>
                <w:i/>
              </w:rPr>
            </w:pPr>
            <w:r>
              <w:rPr>
                <w:i/>
              </w:rPr>
              <w:t>Funkce</w:t>
            </w:r>
          </w:p>
        </w:tc>
        <w:tc>
          <w:tcPr>
            <w:tcW w:w="1225" w:type="dxa"/>
            <w:vAlign w:val="center"/>
          </w:tcPr>
          <w:p w14:paraId="130479FA" w14:textId="77777777" w:rsidR="00C94AFF" w:rsidRDefault="00C94AFF">
            <w:pPr>
              <w:jc w:val="center"/>
              <w:rPr>
                <w:i/>
              </w:rPr>
            </w:pPr>
            <w:r>
              <w:rPr>
                <w:i/>
              </w:rPr>
              <w:t>Úvazek</w:t>
            </w:r>
          </w:p>
        </w:tc>
        <w:tc>
          <w:tcPr>
            <w:tcW w:w="2124" w:type="dxa"/>
          </w:tcPr>
          <w:p w14:paraId="6B8DFFDC" w14:textId="77777777" w:rsidR="00C94AFF" w:rsidRDefault="00C94AFF">
            <w:pPr>
              <w:pStyle w:val="Nadpis3"/>
              <w:jc w:val="center"/>
              <w:rPr>
                <w:b w:val="0"/>
                <w:i/>
                <w:sz w:val="24"/>
              </w:rPr>
            </w:pPr>
            <w:r>
              <w:rPr>
                <w:b w:val="0"/>
                <w:i/>
                <w:sz w:val="24"/>
              </w:rPr>
              <w:t>Stupeň vzdělání</w:t>
            </w:r>
          </w:p>
        </w:tc>
      </w:tr>
      <w:tr w:rsidR="00C94AFF" w14:paraId="2BDBC042" w14:textId="77777777">
        <w:trPr>
          <w:jc w:val="center"/>
        </w:trPr>
        <w:tc>
          <w:tcPr>
            <w:tcW w:w="2455" w:type="dxa"/>
          </w:tcPr>
          <w:p w14:paraId="56B20A0C" w14:textId="77777777" w:rsidR="00C94AFF" w:rsidRDefault="00C94AFF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14:paraId="56EF9229" w14:textId="77777777" w:rsidR="00C94AFF" w:rsidRDefault="00C94AFF">
            <w:r>
              <w:t>hospodářka</w:t>
            </w:r>
          </w:p>
        </w:tc>
        <w:tc>
          <w:tcPr>
            <w:tcW w:w="1225" w:type="dxa"/>
          </w:tcPr>
          <w:p w14:paraId="53B855DB" w14:textId="77777777" w:rsidR="00C94AFF" w:rsidRDefault="00C94AFF">
            <w:pPr>
              <w:jc w:val="center"/>
            </w:pPr>
            <w:r>
              <w:t>1,0</w:t>
            </w:r>
          </w:p>
        </w:tc>
        <w:tc>
          <w:tcPr>
            <w:tcW w:w="2124" w:type="dxa"/>
          </w:tcPr>
          <w:p w14:paraId="0E5B85D1" w14:textId="77777777" w:rsidR="00C94AFF" w:rsidRDefault="00C94AFF">
            <w:r>
              <w:t>SŠ</w:t>
            </w:r>
          </w:p>
        </w:tc>
      </w:tr>
      <w:tr w:rsidR="00C94AFF" w14:paraId="566A2955" w14:textId="77777777">
        <w:trPr>
          <w:jc w:val="center"/>
        </w:trPr>
        <w:tc>
          <w:tcPr>
            <w:tcW w:w="2455" w:type="dxa"/>
          </w:tcPr>
          <w:p w14:paraId="18F999B5" w14:textId="77777777" w:rsidR="00C94AFF" w:rsidRDefault="00C94AFF">
            <w:pPr>
              <w:jc w:val="center"/>
            </w:pPr>
            <w:r>
              <w:t>2</w:t>
            </w:r>
          </w:p>
        </w:tc>
        <w:tc>
          <w:tcPr>
            <w:tcW w:w="2693" w:type="dxa"/>
          </w:tcPr>
          <w:p w14:paraId="5C698862" w14:textId="77777777" w:rsidR="00C94AFF" w:rsidRDefault="00C94AFF">
            <w:r>
              <w:t>školník</w:t>
            </w:r>
          </w:p>
        </w:tc>
        <w:tc>
          <w:tcPr>
            <w:tcW w:w="1225" w:type="dxa"/>
          </w:tcPr>
          <w:p w14:paraId="4A74C727" w14:textId="77777777" w:rsidR="00C94AFF" w:rsidRDefault="00C94AFF">
            <w:pPr>
              <w:jc w:val="center"/>
            </w:pPr>
            <w:r>
              <w:t>1,0</w:t>
            </w:r>
          </w:p>
        </w:tc>
        <w:tc>
          <w:tcPr>
            <w:tcW w:w="2124" w:type="dxa"/>
          </w:tcPr>
          <w:p w14:paraId="4E75939C" w14:textId="77777777" w:rsidR="00C94AFF" w:rsidRDefault="00C94AFF">
            <w:r>
              <w:t>SOU</w:t>
            </w:r>
          </w:p>
        </w:tc>
      </w:tr>
      <w:tr w:rsidR="00C94AFF" w14:paraId="389E33FD" w14:textId="77777777">
        <w:trPr>
          <w:jc w:val="center"/>
        </w:trPr>
        <w:tc>
          <w:tcPr>
            <w:tcW w:w="2455" w:type="dxa"/>
          </w:tcPr>
          <w:p w14:paraId="7A036E3D" w14:textId="77777777" w:rsidR="00C94AFF" w:rsidRDefault="006514F0">
            <w:pPr>
              <w:jc w:val="center"/>
            </w:pPr>
            <w:r>
              <w:t>3</w:t>
            </w:r>
          </w:p>
        </w:tc>
        <w:tc>
          <w:tcPr>
            <w:tcW w:w="2693" w:type="dxa"/>
          </w:tcPr>
          <w:p w14:paraId="01F90699" w14:textId="24961B38" w:rsidR="00C94AFF" w:rsidRDefault="00C94AFF" w:rsidP="005060E8">
            <w:r>
              <w:t>ukl</w:t>
            </w:r>
            <w:r w:rsidR="005060E8">
              <w:t>í</w:t>
            </w:r>
            <w:r>
              <w:t>zečka</w:t>
            </w:r>
          </w:p>
        </w:tc>
        <w:tc>
          <w:tcPr>
            <w:tcW w:w="1225" w:type="dxa"/>
          </w:tcPr>
          <w:p w14:paraId="4DA01A8D" w14:textId="77777777" w:rsidR="00C94AFF" w:rsidRDefault="00C94AFF">
            <w:pPr>
              <w:jc w:val="center"/>
            </w:pPr>
            <w:r>
              <w:t>1,0</w:t>
            </w:r>
          </w:p>
        </w:tc>
        <w:tc>
          <w:tcPr>
            <w:tcW w:w="2124" w:type="dxa"/>
          </w:tcPr>
          <w:p w14:paraId="01DD5A68" w14:textId="77777777" w:rsidR="00C94AFF" w:rsidRDefault="00C94AFF">
            <w:r>
              <w:t>SOU</w:t>
            </w:r>
          </w:p>
        </w:tc>
      </w:tr>
      <w:tr w:rsidR="00C94AFF" w14:paraId="699F14E0" w14:textId="77777777">
        <w:trPr>
          <w:jc w:val="center"/>
        </w:trPr>
        <w:tc>
          <w:tcPr>
            <w:tcW w:w="2455" w:type="dxa"/>
          </w:tcPr>
          <w:p w14:paraId="2598DEE6" w14:textId="77777777" w:rsidR="00C94AFF" w:rsidRDefault="006514F0">
            <w:pPr>
              <w:jc w:val="center"/>
            </w:pPr>
            <w:r>
              <w:t>4</w:t>
            </w:r>
          </w:p>
        </w:tc>
        <w:tc>
          <w:tcPr>
            <w:tcW w:w="2693" w:type="dxa"/>
          </w:tcPr>
          <w:p w14:paraId="71CC736A" w14:textId="0F952A33" w:rsidR="00C94AFF" w:rsidRDefault="005060E8">
            <w:r>
              <w:t>uklí</w:t>
            </w:r>
            <w:r w:rsidR="00C94AFF">
              <w:t>zečka</w:t>
            </w:r>
          </w:p>
        </w:tc>
        <w:tc>
          <w:tcPr>
            <w:tcW w:w="1225" w:type="dxa"/>
          </w:tcPr>
          <w:p w14:paraId="5735952E" w14:textId="77777777" w:rsidR="00C94AFF" w:rsidRDefault="00C94AFF">
            <w:pPr>
              <w:jc w:val="center"/>
            </w:pPr>
            <w:r>
              <w:t>1,0</w:t>
            </w:r>
          </w:p>
        </w:tc>
        <w:tc>
          <w:tcPr>
            <w:tcW w:w="2124" w:type="dxa"/>
          </w:tcPr>
          <w:p w14:paraId="7E3CD82C" w14:textId="77777777" w:rsidR="00C94AFF" w:rsidRDefault="00C94AFF" w:rsidP="006514F0">
            <w:r>
              <w:t>S</w:t>
            </w:r>
            <w:r w:rsidR="006514F0">
              <w:t>Š</w:t>
            </w:r>
          </w:p>
        </w:tc>
      </w:tr>
      <w:tr w:rsidR="00C94AFF" w14:paraId="5DB05B8F" w14:textId="77777777">
        <w:trPr>
          <w:jc w:val="center"/>
        </w:trPr>
        <w:tc>
          <w:tcPr>
            <w:tcW w:w="2455" w:type="dxa"/>
          </w:tcPr>
          <w:p w14:paraId="729DE7E4" w14:textId="77777777" w:rsidR="00C94AFF" w:rsidRDefault="006514F0">
            <w:pPr>
              <w:jc w:val="center"/>
            </w:pPr>
            <w:r>
              <w:t>5</w:t>
            </w:r>
          </w:p>
        </w:tc>
        <w:tc>
          <w:tcPr>
            <w:tcW w:w="2693" w:type="dxa"/>
          </w:tcPr>
          <w:p w14:paraId="51AF81E1" w14:textId="5E1CD1CB" w:rsidR="00C94AFF" w:rsidRDefault="005060E8">
            <w:r>
              <w:t>uklí</w:t>
            </w:r>
            <w:r w:rsidR="00C94AFF">
              <w:t>zečka</w:t>
            </w:r>
          </w:p>
        </w:tc>
        <w:tc>
          <w:tcPr>
            <w:tcW w:w="1225" w:type="dxa"/>
          </w:tcPr>
          <w:p w14:paraId="4407FD14" w14:textId="77777777" w:rsidR="00C94AFF" w:rsidRDefault="00C94AFF">
            <w:pPr>
              <w:jc w:val="center"/>
            </w:pPr>
            <w:r>
              <w:t>1,0</w:t>
            </w:r>
          </w:p>
        </w:tc>
        <w:tc>
          <w:tcPr>
            <w:tcW w:w="2124" w:type="dxa"/>
          </w:tcPr>
          <w:p w14:paraId="5099BF35" w14:textId="77777777" w:rsidR="00C94AFF" w:rsidRDefault="00C94AFF">
            <w:r>
              <w:t>SOU</w:t>
            </w:r>
          </w:p>
        </w:tc>
      </w:tr>
      <w:tr w:rsidR="00C94AFF" w14:paraId="0440B075" w14:textId="77777777">
        <w:trPr>
          <w:jc w:val="center"/>
        </w:trPr>
        <w:tc>
          <w:tcPr>
            <w:tcW w:w="2455" w:type="dxa"/>
          </w:tcPr>
          <w:p w14:paraId="1B87E3DE" w14:textId="77777777" w:rsidR="00C94AFF" w:rsidRDefault="006514F0">
            <w:pPr>
              <w:jc w:val="center"/>
            </w:pPr>
            <w:r>
              <w:t>6</w:t>
            </w:r>
          </w:p>
        </w:tc>
        <w:tc>
          <w:tcPr>
            <w:tcW w:w="2693" w:type="dxa"/>
          </w:tcPr>
          <w:p w14:paraId="21639EFA" w14:textId="7D49874D" w:rsidR="00C94AFF" w:rsidRDefault="005060E8">
            <w:r>
              <w:t>uklí</w:t>
            </w:r>
            <w:r w:rsidR="00C94AFF">
              <w:t>zečka</w:t>
            </w:r>
          </w:p>
        </w:tc>
        <w:tc>
          <w:tcPr>
            <w:tcW w:w="1225" w:type="dxa"/>
          </w:tcPr>
          <w:p w14:paraId="4A63CC58" w14:textId="77777777" w:rsidR="00C94AFF" w:rsidRDefault="00FC42CD">
            <w:pPr>
              <w:jc w:val="center"/>
            </w:pPr>
            <w:r>
              <w:t>1,0</w:t>
            </w:r>
          </w:p>
        </w:tc>
        <w:tc>
          <w:tcPr>
            <w:tcW w:w="2124" w:type="dxa"/>
          </w:tcPr>
          <w:p w14:paraId="47D6903D" w14:textId="77777777" w:rsidR="00C94AFF" w:rsidRDefault="00C94AFF">
            <w:r>
              <w:t>SOU</w:t>
            </w:r>
          </w:p>
        </w:tc>
      </w:tr>
      <w:tr w:rsidR="00C94AFF" w14:paraId="0F7C5A48" w14:textId="77777777">
        <w:trPr>
          <w:jc w:val="center"/>
        </w:trPr>
        <w:tc>
          <w:tcPr>
            <w:tcW w:w="2455" w:type="dxa"/>
          </w:tcPr>
          <w:p w14:paraId="109B8484" w14:textId="77777777" w:rsidR="00C94AFF" w:rsidRDefault="006514F0">
            <w:pPr>
              <w:jc w:val="center"/>
            </w:pPr>
            <w:r>
              <w:t>7</w:t>
            </w:r>
          </w:p>
        </w:tc>
        <w:tc>
          <w:tcPr>
            <w:tcW w:w="2693" w:type="dxa"/>
          </w:tcPr>
          <w:p w14:paraId="5EE62FD6" w14:textId="18FDAA32" w:rsidR="00C94AFF" w:rsidRDefault="005060E8">
            <w:r>
              <w:t>uklí</w:t>
            </w:r>
            <w:r w:rsidR="00C94AFF">
              <w:t>zečka</w:t>
            </w:r>
          </w:p>
        </w:tc>
        <w:tc>
          <w:tcPr>
            <w:tcW w:w="1225" w:type="dxa"/>
          </w:tcPr>
          <w:p w14:paraId="091FBB55" w14:textId="77777777" w:rsidR="00C94AFF" w:rsidRDefault="00C94AFF">
            <w:pPr>
              <w:jc w:val="center"/>
            </w:pPr>
            <w:r>
              <w:t>0,5</w:t>
            </w:r>
          </w:p>
        </w:tc>
        <w:tc>
          <w:tcPr>
            <w:tcW w:w="2124" w:type="dxa"/>
          </w:tcPr>
          <w:p w14:paraId="68F259B5" w14:textId="77777777" w:rsidR="00C94AFF" w:rsidRDefault="00C94AFF">
            <w:r>
              <w:t>SŠ</w:t>
            </w:r>
          </w:p>
        </w:tc>
      </w:tr>
      <w:tr w:rsidR="00AA082A" w14:paraId="1CB61AF9" w14:textId="77777777">
        <w:trPr>
          <w:jc w:val="center"/>
        </w:trPr>
        <w:tc>
          <w:tcPr>
            <w:tcW w:w="2455" w:type="dxa"/>
          </w:tcPr>
          <w:p w14:paraId="49832D11" w14:textId="77777777" w:rsidR="00AA082A" w:rsidRDefault="00AA082A">
            <w:pPr>
              <w:jc w:val="center"/>
            </w:pPr>
            <w:r>
              <w:t>8</w:t>
            </w:r>
          </w:p>
        </w:tc>
        <w:tc>
          <w:tcPr>
            <w:tcW w:w="2693" w:type="dxa"/>
          </w:tcPr>
          <w:p w14:paraId="49E3E40C" w14:textId="77777777" w:rsidR="00AA082A" w:rsidRDefault="00AA082A">
            <w:r>
              <w:t>recepční</w:t>
            </w:r>
          </w:p>
        </w:tc>
        <w:tc>
          <w:tcPr>
            <w:tcW w:w="1225" w:type="dxa"/>
          </w:tcPr>
          <w:p w14:paraId="448392BB" w14:textId="77777777" w:rsidR="00AA082A" w:rsidRDefault="00AA082A">
            <w:pPr>
              <w:jc w:val="center"/>
            </w:pPr>
            <w:r>
              <w:t>1,0</w:t>
            </w:r>
          </w:p>
        </w:tc>
        <w:tc>
          <w:tcPr>
            <w:tcW w:w="2124" w:type="dxa"/>
          </w:tcPr>
          <w:p w14:paraId="21E15135" w14:textId="77777777" w:rsidR="00AA082A" w:rsidRDefault="00AA082A">
            <w:r>
              <w:t>SOU</w:t>
            </w:r>
          </w:p>
        </w:tc>
      </w:tr>
      <w:tr w:rsidR="002A580D" w14:paraId="0716F5CD" w14:textId="77777777">
        <w:trPr>
          <w:jc w:val="center"/>
        </w:trPr>
        <w:tc>
          <w:tcPr>
            <w:tcW w:w="2455" w:type="dxa"/>
          </w:tcPr>
          <w:p w14:paraId="42124560" w14:textId="77777777" w:rsidR="002A580D" w:rsidRDefault="002A580D">
            <w:pPr>
              <w:jc w:val="center"/>
            </w:pPr>
            <w:r>
              <w:t>9</w:t>
            </w:r>
          </w:p>
        </w:tc>
        <w:tc>
          <w:tcPr>
            <w:tcW w:w="2693" w:type="dxa"/>
          </w:tcPr>
          <w:p w14:paraId="1C34E380" w14:textId="77777777" w:rsidR="002A580D" w:rsidRDefault="002A580D">
            <w:r>
              <w:t>domovník</w:t>
            </w:r>
          </w:p>
        </w:tc>
        <w:tc>
          <w:tcPr>
            <w:tcW w:w="1225" w:type="dxa"/>
          </w:tcPr>
          <w:p w14:paraId="68933D51" w14:textId="77777777" w:rsidR="002A580D" w:rsidRDefault="002A580D">
            <w:pPr>
              <w:jc w:val="center"/>
            </w:pPr>
            <w:r>
              <w:t>0,25</w:t>
            </w:r>
          </w:p>
        </w:tc>
        <w:tc>
          <w:tcPr>
            <w:tcW w:w="2124" w:type="dxa"/>
          </w:tcPr>
          <w:p w14:paraId="504A67C9" w14:textId="77777777" w:rsidR="002A580D" w:rsidRDefault="002A580D">
            <w:r>
              <w:t>SŠ</w:t>
            </w:r>
          </w:p>
        </w:tc>
      </w:tr>
      <w:tr w:rsidR="00E40A62" w14:paraId="6F5DDDF9" w14:textId="77777777">
        <w:trPr>
          <w:jc w:val="center"/>
        </w:trPr>
        <w:tc>
          <w:tcPr>
            <w:tcW w:w="2455" w:type="dxa"/>
          </w:tcPr>
          <w:p w14:paraId="10126CC0" w14:textId="7F198965" w:rsidR="00E40A62" w:rsidRDefault="00E40A62">
            <w:pPr>
              <w:jc w:val="center"/>
            </w:pPr>
            <w:r>
              <w:t>10</w:t>
            </w:r>
          </w:p>
        </w:tc>
        <w:tc>
          <w:tcPr>
            <w:tcW w:w="2693" w:type="dxa"/>
          </w:tcPr>
          <w:p w14:paraId="2DE2B24E" w14:textId="025F8912" w:rsidR="00E40A62" w:rsidRDefault="00E40A62">
            <w:r>
              <w:t>spisový pracovník</w:t>
            </w:r>
          </w:p>
        </w:tc>
        <w:tc>
          <w:tcPr>
            <w:tcW w:w="1225" w:type="dxa"/>
          </w:tcPr>
          <w:p w14:paraId="6CDF28C9" w14:textId="449137B7" w:rsidR="00E40A62" w:rsidRDefault="00380712">
            <w:pPr>
              <w:jc w:val="center"/>
            </w:pPr>
            <w:r>
              <w:t>0,</w:t>
            </w:r>
            <w:r w:rsidR="00394AF4">
              <w:t>25</w:t>
            </w:r>
          </w:p>
        </w:tc>
        <w:tc>
          <w:tcPr>
            <w:tcW w:w="2124" w:type="dxa"/>
          </w:tcPr>
          <w:p w14:paraId="482C87AD" w14:textId="076C9B88" w:rsidR="00E40A62" w:rsidRDefault="00380712">
            <w:r>
              <w:t>V</w:t>
            </w:r>
            <w:r w:rsidR="00E40A62">
              <w:t>Š</w:t>
            </w:r>
          </w:p>
        </w:tc>
      </w:tr>
      <w:tr w:rsidR="00C94AFF" w14:paraId="0FB53D59" w14:textId="77777777">
        <w:trPr>
          <w:jc w:val="center"/>
        </w:trPr>
        <w:tc>
          <w:tcPr>
            <w:tcW w:w="8497" w:type="dxa"/>
            <w:gridSpan w:val="4"/>
          </w:tcPr>
          <w:p w14:paraId="2C634A44" w14:textId="56934729" w:rsidR="00C94AFF" w:rsidRPr="00722B5C" w:rsidRDefault="00C94AFF" w:rsidP="00E52240">
            <w:pPr>
              <w:rPr>
                <w:color w:val="FF0000"/>
              </w:rPr>
            </w:pPr>
            <w:r>
              <w:t>Komentář</w:t>
            </w:r>
            <w:r w:rsidR="009A41F9">
              <w:t xml:space="preserve">: </w:t>
            </w:r>
            <w:r w:rsidR="002A580D">
              <w:t>počet</w:t>
            </w:r>
            <w:r w:rsidR="00282832">
              <w:t xml:space="preserve"> </w:t>
            </w:r>
            <w:r w:rsidR="00F47ACF">
              <w:t>provozních a správní</w:t>
            </w:r>
            <w:r w:rsidR="00E40A62">
              <w:t>ch zaměs</w:t>
            </w:r>
            <w:r w:rsidR="00380712">
              <w:t>tnanců se nezměnil</w:t>
            </w:r>
            <w:r w:rsidR="00E40A62">
              <w:t>.</w:t>
            </w:r>
            <w:r w:rsidR="00E40A62">
              <w:rPr>
                <w:b/>
                <w:color w:val="FF0000"/>
              </w:rPr>
              <w:t xml:space="preserve"> </w:t>
            </w:r>
          </w:p>
        </w:tc>
      </w:tr>
    </w:tbl>
    <w:p w14:paraId="7194DBDC" w14:textId="77777777" w:rsidR="00C94AFF" w:rsidRDefault="00C94AFF">
      <w:pPr>
        <w:rPr>
          <w:b/>
        </w:rPr>
      </w:pPr>
    </w:p>
    <w:p w14:paraId="1A004C5E" w14:textId="77777777" w:rsidR="00C94AFF" w:rsidRDefault="00C94AFF">
      <w:pPr>
        <w:rPr>
          <w:b/>
        </w:rPr>
      </w:pPr>
      <w:r>
        <w:rPr>
          <w:b/>
        </w:rPr>
        <w:t>4. Zápis k povinné školní docházce a přijímání žáků do středních škol</w:t>
      </w:r>
      <w:r w:rsidR="00370D03">
        <w:rPr>
          <w:b/>
        </w:rPr>
        <w:t xml:space="preserve"> </w:t>
      </w:r>
    </w:p>
    <w:p w14:paraId="769D0D3C" w14:textId="77777777" w:rsidR="002219B1" w:rsidRDefault="002219B1">
      <w:pPr>
        <w:rPr>
          <w:b/>
        </w:rPr>
      </w:pPr>
    </w:p>
    <w:p w14:paraId="29C72164" w14:textId="0BF3A72A" w:rsidR="00C94AFF" w:rsidRPr="00BC29BF" w:rsidRDefault="00C94AFF">
      <w:pPr>
        <w:rPr>
          <w:b/>
          <w:color w:val="FF0000"/>
        </w:rPr>
      </w:pPr>
      <w:r>
        <w:rPr>
          <w:b/>
        </w:rPr>
        <w:t>4.1 Zápis k povinné školní docházce</w:t>
      </w:r>
      <w:r w:rsidR="00C027DA">
        <w:rPr>
          <w:b/>
        </w:rPr>
        <w:t xml:space="preserve"> </w:t>
      </w:r>
    </w:p>
    <w:p w14:paraId="54CD245A" w14:textId="77777777" w:rsidR="00C94AFF" w:rsidRDefault="00C94AFF">
      <w:pPr>
        <w:rPr>
          <w:b/>
        </w:rPr>
      </w:pPr>
    </w:p>
    <w:tbl>
      <w:tblPr>
        <w:tblW w:w="8858" w:type="dxa"/>
        <w:tblInd w:w="2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6"/>
        <w:gridCol w:w="2160"/>
        <w:gridCol w:w="2360"/>
        <w:gridCol w:w="2282"/>
      </w:tblGrid>
      <w:tr w:rsidR="00C94AFF" w14:paraId="5309B5C0" w14:textId="77777777"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2AB027" w14:textId="77777777" w:rsidR="00C94AFF" w:rsidRDefault="00C94AFF">
            <w:pPr>
              <w:jc w:val="center"/>
              <w:rPr>
                <w:i/>
              </w:rPr>
            </w:pPr>
            <w:r>
              <w:rPr>
                <w:i/>
              </w:rPr>
              <w:t>počet prvních tříd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58F4283" w14:textId="77777777" w:rsidR="00C94AFF" w:rsidRDefault="00C94AFF">
            <w:pPr>
              <w:jc w:val="center"/>
              <w:rPr>
                <w:i/>
              </w:rPr>
            </w:pPr>
            <w:r>
              <w:rPr>
                <w:i/>
              </w:rPr>
              <w:t>počet dětí přijatých do prvních tříd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2B32062" w14:textId="08DF5E67" w:rsidR="00C94AFF" w:rsidRDefault="005060E8">
            <w:pPr>
              <w:jc w:val="center"/>
              <w:rPr>
                <w:i/>
              </w:rPr>
            </w:pPr>
            <w:r>
              <w:rPr>
                <w:i/>
              </w:rPr>
              <w:t>z toho počet dětí starších 6</w:t>
            </w:r>
            <w:r w:rsidR="00C94AFF">
              <w:rPr>
                <w:i/>
              </w:rPr>
              <w:t xml:space="preserve"> let (nástup po odkladu)</w:t>
            </w:r>
          </w:p>
        </w:tc>
        <w:tc>
          <w:tcPr>
            <w:tcW w:w="22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760715" w14:textId="2B3C41BF" w:rsidR="00C94AFF" w:rsidRDefault="00C94AFF" w:rsidP="00C80504">
            <w:pPr>
              <w:jc w:val="center"/>
              <w:rPr>
                <w:i/>
              </w:rPr>
            </w:pPr>
            <w:r>
              <w:rPr>
                <w:i/>
              </w:rPr>
              <w:t>počet odkladů pro  školní rok 20</w:t>
            </w:r>
            <w:r w:rsidR="00954650">
              <w:rPr>
                <w:i/>
              </w:rPr>
              <w:t>2</w:t>
            </w:r>
            <w:r w:rsidR="00C80504">
              <w:rPr>
                <w:i/>
              </w:rPr>
              <w:t>5</w:t>
            </w:r>
            <w:r>
              <w:rPr>
                <w:i/>
              </w:rPr>
              <w:t>/20</w:t>
            </w:r>
            <w:r w:rsidR="00D4622B">
              <w:rPr>
                <w:i/>
              </w:rPr>
              <w:t>2</w:t>
            </w:r>
            <w:r w:rsidR="00C80504">
              <w:rPr>
                <w:i/>
              </w:rPr>
              <w:t>6</w:t>
            </w:r>
          </w:p>
        </w:tc>
      </w:tr>
      <w:tr w:rsidR="00C94AFF" w14:paraId="7E92D38E" w14:textId="77777777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751B" w14:textId="77777777" w:rsidR="00C94AFF" w:rsidRDefault="002440EB">
            <w:pPr>
              <w:jc w:val="center"/>
            </w:pPr>
            <w: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58DE" w14:textId="0A055BBA" w:rsidR="00C94AFF" w:rsidRDefault="00CA1156" w:rsidP="00C35CD0">
            <w:pPr>
              <w:jc w:val="center"/>
            </w:pPr>
            <w:r>
              <w:t>39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4B9D" w14:textId="1ED8B944" w:rsidR="00C94AFF" w:rsidRDefault="00CA1156" w:rsidP="00CA1156">
            <w:pPr>
              <w:jc w:val="center"/>
            </w:pPr>
            <w:r>
              <w:t>7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8D26" w14:textId="1762723D" w:rsidR="00C94AFF" w:rsidRDefault="00CA1156" w:rsidP="00C35CD0">
            <w:pPr>
              <w:jc w:val="center"/>
            </w:pPr>
            <w:r>
              <w:t>5</w:t>
            </w:r>
          </w:p>
        </w:tc>
      </w:tr>
      <w:tr w:rsidR="00C94AFF" w14:paraId="7E71FFAD" w14:textId="77777777">
        <w:tc>
          <w:tcPr>
            <w:tcW w:w="885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4667F" w14:textId="6B1DD1DC" w:rsidR="00C35CD0" w:rsidRPr="00CA1156" w:rsidRDefault="00C94AFF" w:rsidP="00E52240">
            <w:pPr>
              <w:rPr>
                <w:color w:val="FF0000"/>
              </w:rPr>
            </w:pPr>
            <w:r>
              <w:t>Komentář</w:t>
            </w:r>
            <w:r w:rsidR="00204545" w:rsidRPr="008E3B22">
              <w:t xml:space="preserve">: </w:t>
            </w:r>
            <w:r w:rsidR="00CA1156">
              <w:t>snížil</w:t>
            </w:r>
            <w:r w:rsidR="00C35CD0" w:rsidRPr="008E3B22">
              <w:t xml:space="preserve"> se počet odkladů školní docházky (v roce 2019 – 12%, v roce 2020 18%, v</w:t>
            </w:r>
            <w:r w:rsidR="008E3B22" w:rsidRPr="008E3B22">
              <w:t> roce 2021 18,8 %</w:t>
            </w:r>
            <w:r w:rsidR="00C35CD0" w:rsidRPr="008E3B22">
              <w:t xml:space="preserve">, v roce 2022 </w:t>
            </w:r>
            <w:r w:rsidR="00AB1DFC" w:rsidRPr="008E3B22">
              <w:t xml:space="preserve">- </w:t>
            </w:r>
            <w:r w:rsidR="00C35CD0" w:rsidRPr="008E3B22">
              <w:t>12,</w:t>
            </w:r>
            <w:r w:rsidR="00EA52EB" w:rsidRPr="008E3B22">
              <w:t>9</w:t>
            </w:r>
            <w:r w:rsidR="00C35CD0" w:rsidRPr="008E3B22">
              <w:t>%</w:t>
            </w:r>
            <w:r w:rsidR="009B52A5" w:rsidRPr="008E3B22">
              <w:t xml:space="preserve">, </w:t>
            </w:r>
            <w:r w:rsidR="00EA52EB" w:rsidRPr="008E3B22">
              <w:t xml:space="preserve">v roce 2023 – 12,5%, </w:t>
            </w:r>
            <w:r w:rsidR="008E3B22" w:rsidRPr="008E3B22">
              <w:t>v roce 2024</w:t>
            </w:r>
            <w:r w:rsidR="009B52A5" w:rsidRPr="008E3B22">
              <w:t xml:space="preserve"> </w:t>
            </w:r>
            <w:r w:rsidR="008E3B22" w:rsidRPr="008E3B22">
              <w:t>–</w:t>
            </w:r>
            <w:r w:rsidR="009B52A5" w:rsidRPr="008E3B22">
              <w:t xml:space="preserve"> </w:t>
            </w:r>
            <w:r w:rsidR="00CA1156">
              <w:t xml:space="preserve">14,3%, v roce 2025 – 12,8 % </w:t>
            </w:r>
            <w:r w:rsidR="008E3B22" w:rsidRPr="008E3B22">
              <w:t>zapsaných dětí</w:t>
            </w:r>
            <w:r w:rsidR="00C35CD0" w:rsidRPr="008E3B22">
              <w:t>). V návaznosti na</w:t>
            </w:r>
            <w:r w:rsidR="00C35CD0" w:rsidRPr="00AB1DFC">
              <w:t xml:space="preserve"> dobré zkušenosti se vzděláváním dětí v přípravné třídě v minulém školním roce podala škola opět žádost zřizovateli Městu Rumburk o povolení zřízení přípravné třídy od 1. 9. 202</w:t>
            </w:r>
            <w:r w:rsidR="00CA1156">
              <w:t>5</w:t>
            </w:r>
            <w:r w:rsidR="00C35CD0" w:rsidRPr="00AB1DFC">
              <w:t xml:space="preserve">. </w:t>
            </w:r>
            <w:r w:rsidR="00CA1156">
              <w:t>Přípravná třída nebyla pro malý zájem otevřena</w:t>
            </w:r>
            <w:r w:rsidR="00C35CD0" w:rsidRPr="000E2759">
              <w:t>.</w:t>
            </w:r>
            <w:r w:rsidR="00C35CD0" w:rsidRPr="00AB1DFC">
              <w:t xml:space="preserve"> Škola na školní rok 202</w:t>
            </w:r>
            <w:r w:rsidR="00CA1156">
              <w:t>4</w:t>
            </w:r>
            <w:r w:rsidR="00C35CD0" w:rsidRPr="00AB1DFC">
              <w:t>/202</w:t>
            </w:r>
            <w:r w:rsidR="00CA1156">
              <w:t>5</w:t>
            </w:r>
            <w:r w:rsidR="00C35CD0" w:rsidRPr="00AB1DFC">
              <w:t xml:space="preserve"> opět nabídla rodičům účast dětí ve sportovní třídě (zvýšený počet hodin sportovních aktivit formou zájmové činnosti v odpoledních hodinách vedené sportovními trenéry). Zvýšená sportovní aktivita žáků 1. a 2. stupně bude nadále pokračovat v 1. – 9. ročníku. Do aktivit se zapojují i vedoucí sportovních klubů v Rumburku.</w:t>
            </w:r>
            <w:r w:rsidR="00D9511E">
              <w:t xml:space="preserve"> </w:t>
            </w:r>
          </w:p>
        </w:tc>
      </w:tr>
    </w:tbl>
    <w:p w14:paraId="1231BE67" w14:textId="77777777" w:rsidR="001E2190" w:rsidRDefault="001E2190">
      <w:pPr>
        <w:rPr>
          <w:b/>
        </w:rPr>
      </w:pPr>
    </w:p>
    <w:p w14:paraId="7802A6A3" w14:textId="77777777" w:rsidR="000E1306" w:rsidRDefault="000E1306">
      <w:pPr>
        <w:rPr>
          <w:b/>
        </w:rPr>
      </w:pPr>
    </w:p>
    <w:p w14:paraId="18BFC4DC" w14:textId="77777777" w:rsidR="000E1306" w:rsidRDefault="000E1306">
      <w:pPr>
        <w:rPr>
          <w:b/>
        </w:rPr>
      </w:pPr>
    </w:p>
    <w:p w14:paraId="0FEFF953" w14:textId="77777777" w:rsidR="000E1306" w:rsidRDefault="000E1306">
      <w:pPr>
        <w:rPr>
          <w:b/>
        </w:rPr>
      </w:pPr>
    </w:p>
    <w:p w14:paraId="043CB0FC" w14:textId="77777777" w:rsidR="000E1306" w:rsidRDefault="000E1306">
      <w:pPr>
        <w:rPr>
          <w:b/>
        </w:rPr>
      </w:pPr>
    </w:p>
    <w:p w14:paraId="275E6022" w14:textId="77777777" w:rsidR="000E1306" w:rsidRDefault="000E1306">
      <w:pPr>
        <w:rPr>
          <w:b/>
        </w:rPr>
      </w:pPr>
    </w:p>
    <w:p w14:paraId="0247D28F" w14:textId="19ADD288" w:rsidR="00C94AFF" w:rsidRPr="00F57594" w:rsidRDefault="00C94AFF">
      <w:pPr>
        <w:rPr>
          <w:b/>
          <w:color w:val="FF0000"/>
        </w:rPr>
      </w:pPr>
      <w:r>
        <w:rPr>
          <w:b/>
        </w:rPr>
        <w:t>4.2 Výsledky přijímacího řízení</w:t>
      </w:r>
      <w:r w:rsidR="00F57594">
        <w:rPr>
          <w:b/>
        </w:rPr>
        <w:t xml:space="preserve"> </w:t>
      </w:r>
    </w:p>
    <w:p w14:paraId="36FEB5B0" w14:textId="77777777" w:rsidR="00C94AFF" w:rsidRDefault="00C94AFF"/>
    <w:p w14:paraId="32712115" w14:textId="77777777" w:rsidR="00C94AFF" w:rsidRDefault="00C94AFF" w:rsidP="00FE2059">
      <w:pPr>
        <w:numPr>
          <w:ilvl w:val="0"/>
          <w:numId w:val="2"/>
        </w:numPr>
      </w:pPr>
      <w:r>
        <w:t xml:space="preserve">na víceletá gymnázia přijato: </w:t>
      </w:r>
    </w:p>
    <w:tbl>
      <w:tblPr>
        <w:tblW w:w="8856" w:type="dxa"/>
        <w:tblInd w:w="2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6"/>
        <w:gridCol w:w="3070"/>
        <w:gridCol w:w="3070"/>
      </w:tblGrid>
      <w:tr w:rsidR="00C94AFF" w14:paraId="7C97A6F7" w14:textId="77777777">
        <w:trPr>
          <w:trHeight w:val="593"/>
        </w:trPr>
        <w:tc>
          <w:tcPr>
            <w:tcW w:w="2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7BEAA2" w14:textId="77777777" w:rsidR="00C94AFF" w:rsidRDefault="00C94AFF">
            <w:r>
              <w:t> </w:t>
            </w:r>
          </w:p>
        </w:tc>
        <w:tc>
          <w:tcPr>
            <w:tcW w:w="3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EAA04E4" w14:textId="77777777" w:rsidR="00C94AFF" w:rsidRDefault="00C94AFF">
            <w:pPr>
              <w:jc w:val="center"/>
              <w:rPr>
                <w:i/>
              </w:rPr>
            </w:pPr>
            <w:r>
              <w:rPr>
                <w:i/>
              </w:rPr>
              <w:t>z pátého ročníku</w:t>
            </w:r>
          </w:p>
        </w:tc>
        <w:tc>
          <w:tcPr>
            <w:tcW w:w="3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FF6646F" w14:textId="77777777" w:rsidR="00C94AFF" w:rsidRDefault="00C94AFF">
            <w:pPr>
              <w:jc w:val="center"/>
              <w:rPr>
                <w:i/>
              </w:rPr>
            </w:pPr>
            <w:r>
              <w:rPr>
                <w:i/>
              </w:rPr>
              <w:t>ze sedmého ročníku</w:t>
            </w:r>
          </w:p>
        </w:tc>
      </w:tr>
      <w:tr w:rsidR="00C94AFF" w14:paraId="4B531B9B" w14:textId="77777777" w:rsidTr="00B6290D">
        <w:tc>
          <w:tcPr>
            <w:tcW w:w="2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7110DC" w14:textId="77777777" w:rsidR="00C94AFF" w:rsidRDefault="00112916">
            <w:pPr>
              <w:rPr>
                <w:i/>
              </w:rPr>
            </w:pPr>
            <w:r>
              <w:rPr>
                <w:i/>
              </w:rPr>
              <w:t>gymnázia zřizovaná</w:t>
            </w:r>
            <w:r w:rsidR="00C94AFF">
              <w:rPr>
                <w:i/>
              </w:rPr>
              <w:t xml:space="preserve"> krajem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CE4F91D" w14:textId="6985CE9F" w:rsidR="00C94AFF" w:rsidRPr="003A640B" w:rsidRDefault="003A640B">
            <w:pPr>
              <w:jc w:val="center"/>
            </w:pPr>
            <w:r w:rsidRPr="003A640B">
              <w:t>6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3113584" w14:textId="77777777" w:rsidR="00C94AFF" w:rsidRDefault="00C94AFF">
            <w:pPr>
              <w:jc w:val="center"/>
            </w:pPr>
            <w:r>
              <w:t>0</w:t>
            </w:r>
          </w:p>
        </w:tc>
      </w:tr>
      <w:tr w:rsidR="00C94AFF" w14:paraId="1298B4D3" w14:textId="77777777" w:rsidTr="00B6290D">
        <w:tc>
          <w:tcPr>
            <w:tcW w:w="2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CC5FAF5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soukromá gymnázia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F93F" w14:textId="77777777" w:rsidR="00C94AFF" w:rsidRPr="003A640B" w:rsidRDefault="00C94AFF">
            <w:pPr>
              <w:jc w:val="center"/>
            </w:pPr>
            <w:r w:rsidRPr="003A640B">
              <w:t>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213FF8E" w14:textId="77777777" w:rsidR="00C94AFF" w:rsidRDefault="00C94AFF">
            <w:pPr>
              <w:jc w:val="center"/>
            </w:pPr>
            <w:r>
              <w:t>0</w:t>
            </w:r>
          </w:p>
        </w:tc>
      </w:tr>
      <w:tr w:rsidR="00C94AFF" w14:paraId="3A86C2B9" w14:textId="77777777">
        <w:tc>
          <w:tcPr>
            <w:tcW w:w="27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48A79E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církevní gymnázia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70D6AA5" w14:textId="402F46C3" w:rsidR="00C94AFF" w:rsidRPr="003A640B" w:rsidRDefault="003A640B">
            <w:pPr>
              <w:jc w:val="center"/>
            </w:pPr>
            <w:r w:rsidRPr="003A640B"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5F7728E" w14:textId="77777777" w:rsidR="00C94AFF" w:rsidRDefault="00C94AFF">
            <w:pPr>
              <w:jc w:val="center"/>
            </w:pPr>
            <w:r>
              <w:t>0</w:t>
            </w:r>
          </w:p>
        </w:tc>
      </w:tr>
    </w:tbl>
    <w:p w14:paraId="63E4A9CD" w14:textId="77777777" w:rsidR="00C94AFF" w:rsidRDefault="00C94AFF">
      <w:r>
        <w:t> </w:t>
      </w:r>
    </w:p>
    <w:p w14:paraId="774A35E1" w14:textId="77777777" w:rsidR="00F041D4" w:rsidRDefault="00C94AFF" w:rsidP="00F041D4">
      <w:pPr>
        <w:numPr>
          <w:ilvl w:val="0"/>
          <w:numId w:val="2"/>
        </w:numPr>
      </w:pPr>
      <w:r>
        <w:t xml:space="preserve">na SŠ zřizované krajem a církevní SŠ, které jsou ukončeny maturitní zkouškou, </w:t>
      </w:r>
      <w:r w:rsidR="00F041D4">
        <w:t xml:space="preserve">        </w:t>
      </w:r>
    </w:p>
    <w:p w14:paraId="71E1D8F8" w14:textId="77777777" w:rsidR="00C94AFF" w:rsidRDefault="00C94AFF" w:rsidP="00F041D4">
      <w:pPr>
        <w:ind w:left="360"/>
      </w:pPr>
      <w:r>
        <w:t xml:space="preserve">z devátých  ročníků přijato: </w:t>
      </w:r>
    </w:p>
    <w:tbl>
      <w:tblPr>
        <w:tblW w:w="0" w:type="auto"/>
        <w:tblInd w:w="2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"/>
        <w:gridCol w:w="1316"/>
        <w:gridCol w:w="1316"/>
        <w:gridCol w:w="1316"/>
        <w:gridCol w:w="1469"/>
        <w:gridCol w:w="1275"/>
        <w:gridCol w:w="1134"/>
      </w:tblGrid>
      <w:tr w:rsidR="00C94AFF" w14:paraId="077BB3B8" w14:textId="77777777">
        <w:trPr>
          <w:trHeight w:val="925"/>
        </w:trPr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BBFD5" w14:textId="77777777" w:rsidR="00C94AFF" w:rsidRDefault="00C94AFF">
            <w:pPr>
              <w:jc w:val="center"/>
              <w:rPr>
                <w:i/>
              </w:rPr>
            </w:pPr>
            <w:r>
              <w:rPr>
                <w:i/>
              </w:rPr>
              <w:t>gymnázia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DB835CE" w14:textId="77777777" w:rsidR="00C94AFF" w:rsidRDefault="00C94AFF">
            <w:pPr>
              <w:jc w:val="center"/>
              <w:rPr>
                <w:i/>
              </w:rPr>
            </w:pPr>
            <w:r>
              <w:rPr>
                <w:i/>
              </w:rPr>
              <w:t>obchodní</w:t>
            </w:r>
          </w:p>
          <w:p w14:paraId="0119F5A5" w14:textId="77777777" w:rsidR="00C94AFF" w:rsidRDefault="00C94AFF">
            <w:pPr>
              <w:jc w:val="center"/>
              <w:rPr>
                <w:i/>
              </w:rPr>
            </w:pPr>
            <w:r>
              <w:rPr>
                <w:i/>
              </w:rPr>
              <w:t>akademie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DE05707" w14:textId="77777777" w:rsidR="00C94AFF" w:rsidRDefault="00C94AFF">
            <w:pPr>
              <w:jc w:val="center"/>
              <w:rPr>
                <w:i/>
              </w:rPr>
            </w:pPr>
            <w:r>
              <w:rPr>
                <w:i/>
              </w:rPr>
              <w:t>zdravotní školy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B133156" w14:textId="77777777" w:rsidR="00C94AFF" w:rsidRDefault="00C94AFF">
            <w:pPr>
              <w:jc w:val="center"/>
              <w:rPr>
                <w:i/>
              </w:rPr>
            </w:pPr>
            <w:r>
              <w:rPr>
                <w:i/>
              </w:rPr>
              <w:t>průmyslové</w:t>
            </w:r>
          </w:p>
          <w:p w14:paraId="4D47624A" w14:textId="77777777" w:rsidR="00C94AFF" w:rsidRDefault="00C94AFF">
            <w:pPr>
              <w:jc w:val="center"/>
              <w:rPr>
                <w:i/>
              </w:rPr>
            </w:pPr>
            <w:r>
              <w:rPr>
                <w:i/>
              </w:rPr>
              <w:t>školy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BB5C518" w14:textId="77777777" w:rsidR="00C94AFF" w:rsidRDefault="00C94AFF">
            <w:pPr>
              <w:jc w:val="center"/>
              <w:rPr>
                <w:i/>
              </w:rPr>
            </w:pPr>
            <w:r>
              <w:rPr>
                <w:i/>
              </w:rPr>
              <w:t>ostatní střední školy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E8038DB" w14:textId="77777777" w:rsidR="00C94AFF" w:rsidRDefault="00C94AFF">
            <w:pPr>
              <w:jc w:val="center"/>
              <w:rPr>
                <w:i/>
              </w:rPr>
            </w:pPr>
            <w:r>
              <w:rPr>
                <w:i/>
              </w:rPr>
              <w:t>střední odb.</w:t>
            </w:r>
            <w:r w:rsidR="008719E8">
              <w:rPr>
                <w:i/>
              </w:rPr>
              <w:t xml:space="preserve"> </w:t>
            </w:r>
            <w:r>
              <w:rPr>
                <w:i/>
              </w:rPr>
              <w:t xml:space="preserve">učiliště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586E323" w14:textId="77777777" w:rsidR="00C94AFF" w:rsidRDefault="00C94AFF">
            <w:pPr>
              <w:jc w:val="center"/>
              <w:rPr>
                <w:i/>
              </w:rPr>
            </w:pPr>
            <w:r>
              <w:rPr>
                <w:i/>
              </w:rPr>
              <w:t>celkem</w:t>
            </w:r>
          </w:p>
          <w:p w14:paraId="4F6584BE" w14:textId="77777777" w:rsidR="00C94AFF" w:rsidRDefault="00C94AFF">
            <w:pPr>
              <w:jc w:val="center"/>
              <w:rPr>
                <w:i/>
              </w:rPr>
            </w:pPr>
            <w:r>
              <w:rPr>
                <w:i/>
              </w:rPr>
              <w:t> </w:t>
            </w:r>
          </w:p>
        </w:tc>
      </w:tr>
      <w:tr w:rsidR="002A6AD5" w14:paraId="0ABEE3C4" w14:textId="77777777"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6D80A2" w14:textId="0D0977CE" w:rsidR="002A6AD5" w:rsidRDefault="00A6474F" w:rsidP="005A70E7">
            <w:pPr>
              <w:jc w:val="center"/>
            </w:pPr>
            <w: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9FAAB8" w14:textId="6BF6A469" w:rsidR="002A6AD5" w:rsidRDefault="00A6474F" w:rsidP="003E1D68">
            <w:pPr>
              <w:jc w:val="center"/>
            </w:pPr>
            <w: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74D8FD" w14:textId="47191722" w:rsidR="002A6AD5" w:rsidRDefault="00A6474F" w:rsidP="003E1D68">
            <w:pPr>
              <w:jc w:val="center"/>
            </w:pPr>
            <w: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6DE71A" w14:textId="46A50A21" w:rsidR="002A6AD5" w:rsidRDefault="00A6474F" w:rsidP="00B74AF5">
            <w:pPr>
              <w:jc w:val="center"/>
            </w:pPr>
            <w:r>
              <w:t>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C3DA19" w14:textId="4A275ABA" w:rsidR="002A6AD5" w:rsidRDefault="00A6474F" w:rsidP="00B74AF5">
            <w:pPr>
              <w:jc w:val="center"/>
            </w:pPr>
            <w: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07C906" w14:textId="2FE7319F" w:rsidR="002A6AD5" w:rsidRDefault="00106F36" w:rsidP="005A70E7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2650BD" w14:textId="48FC0E28" w:rsidR="002A6AD5" w:rsidRDefault="00106F36" w:rsidP="00B74AF5">
            <w:pPr>
              <w:jc w:val="center"/>
            </w:pPr>
            <w:r>
              <w:t>55</w:t>
            </w:r>
          </w:p>
        </w:tc>
      </w:tr>
    </w:tbl>
    <w:p w14:paraId="445F70D5" w14:textId="325AF0BA" w:rsidR="00180F04" w:rsidRDefault="00C94AFF">
      <w:r>
        <w:t> </w:t>
      </w:r>
    </w:p>
    <w:p w14:paraId="37EDC986" w14:textId="77777777" w:rsidR="00C94AFF" w:rsidRDefault="00F041D4">
      <w:r>
        <w:t xml:space="preserve">     </w:t>
      </w:r>
      <w:r w:rsidR="00742C6B">
        <w:t>c</w:t>
      </w:r>
      <w:r w:rsidR="00C94AFF">
        <w:t>) na soukromé školy přijato:</w:t>
      </w:r>
    </w:p>
    <w:tbl>
      <w:tblPr>
        <w:tblW w:w="8858" w:type="dxa"/>
        <w:tblInd w:w="2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"/>
        <w:gridCol w:w="1316"/>
        <w:gridCol w:w="1316"/>
        <w:gridCol w:w="1316"/>
        <w:gridCol w:w="1469"/>
        <w:gridCol w:w="1275"/>
        <w:gridCol w:w="1204"/>
      </w:tblGrid>
      <w:tr w:rsidR="00C94AFF" w14:paraId="1FAE2875" w14:textId="77777777"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FFBC2C" w14:textId="77777777" w:rsidR="00C94AFF" w:rsidRDefault="00C94AFF">
            <w:pPr>
              <w:jc w:val="center"/>
              <w:rPr>
                <w:i/>
              </w:rPr>
            </w:pPr>
            <w:r>
              <w:rPr>
                <w:i/>
              </w:rPr>
              <w:t>gymnázia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1C74C8A" w14:textId="77777777" w:rsidR="00C94AFF" w:rsidRDefault="00C94AFF">
            <w:pPr>
              <w:jc w:val="center"/>
              <w:rPr>
                <w:i/>
              </w:rPr>
            </w:pPr>
            <w:r>
              <w:rPr>
                <w:i/>
              </w:rPr>
              <w:t>obchodní</w:t>
            </w:r>
          </w:p>
          <w:p w14:paraId="1C15437C" w14:textId="77777777" w:rsidR="00C94AFF" w:rsidRDefault="00C94AFF">
            <w:pPr>
              <w:jc w:val="center"/>
              <w:rPr>
                <w:i/>
              </w:rPr>
            </w:pPr>
            <w:r>
              <w:rPr>
                <w:i/>
              </w:rPr>
              <w:t>akademie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B11FC8C" w14:textId="77777777" w:rsidR="00C94AFF" w:rsidRDefault="00C94AFF">
            <w:pPr>
              <w:jc w:val="center"/>
              <w:rPr>
                <w:i/>
              </w:rPr>
            </w:pPr>
            <w:r>
              <w:rPr>
                <w:i/>
              </w:rPr>
              <w:t>zdravotní školy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31A0496" w14:textId="77777777" w:rsidR="00C94AFF" w:rsidRDefault="00C94AFF">
            <w:pPr>
              <w:jc w:val="center"/>
              <w:rPr>
                <w:i/>
              </w:rPr>
            </w:pPr>
            <w:r>
              <w:rPr>
                <w:i/>
              </w:rPr>
              <w:t>průmyslové</w:t>
            </w:r>
          </w:p>
          <w:p w14:paraId="044797BB" w14:textId="77777777" w:rsidR="00C94AFF" w:rsidRDefault="00C94AFF">
            <w:pPr>
              <w:jc w:val="center"/>
              <w:rPr>
                <w:i/>
              </w:rPr>
            </w:pPr>
            <w:r>
              <w:rPr>
                <w:i/>
              </w:rPr>
              <w:t>školy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01F75A5" w14:textId="77777777" w:rsidR="00C94AFF" w:rsidRDefault="00C94AFF">
            <w:pPr>
              <w:jc w:val="center"/>
              <w:rPr>
                <w:i/>
              </w:rPr>
            </w:pPr>
            <w:r>
              <w:rPr>
                <w:i/>
              </w:rPr>
              <w:t>ostatní střední školy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320F8F6" w14:textId="77777777" w:rsidR="00C94AFF" w:rsidRDefault="00C94AFF">
            <w:pPr>
              <w:jc w:val="center"/>
              <w:rPr>
                <w:i/>
              </w:rPr>
            </w:pPr>
            <w:r>
              <w:rPr>
                <w:i/>
              </w:rPr>
              <w:t>střední odb.</w:t>
            </w:r>
            <w:r w:rsidR="008719E8">
              <w:rPr>
                <w:i/>
              </w:rPr>
              <w:t xml:space="preserve"> </w:t>
            </w:r>
            <w:r>
              <w:rPr>
                <w:i/>
              </w:rPr>
              <w:t xml:space="preserve">učiliště 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A994A85" w14:textId="77777777" w:rsidR="00C94AFF" w:rsidRDefault="00C94AFF">
            <w:pPr>
              <w:jc w:val="center"/>
              <w:rPr>
                <w:i/>
              </w:rPr>
            </w:pPr>
            <w:r>
              <w:rPr>
                <w:i/>
              </w:rPr>
              <w:t>celkem</w:t>
            </w:r>
          </w:p>
        </w:tc>
      </w:tr>
      <w:tr w:rsidR="00C94AFF" w14:paraId="17D84738" w14:textId="77777777"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22F59A" w14:textId="77777777" w:rsidR="00C94AFF" w:rsidRDefault="002A6AD5">
            <w:pPr>
              <w:jc w:val="center"/>
            </w:pPr>
            <w: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C62623" w14:textId="77777777" w:rsidR="00C94AFF" w:rsidRDefault="00C94AFF">
            <w:pPr>
              <w:jc w:val="center"/>
            </w:pPr>
            <w: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06C686" w14:textId="77777777" w:rsidR="00C94AFF" w:rsidRDefault="00C94AFF">
            <w:pPr>
              <w:jc w:val="center"/>
            </w:pPr>
            <w: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74AF32" w14:textId="77777777" w:rsidR="00C94AFF" w:rsidRDefault="002A6AD5">
            <w:pPr>
              <w:jc w:val="center"/>
            </w:pPr>
            <w: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F44D54" w14:textId="77777777" w:rsidR="00C94AFF" w:rsidRDefault="000B664F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5DCE8A" w14:textId="77777777" w:rsidR="00C94AFF" w:rsidRDefault="002A6AD5">
            <w:pPr>
              <w:jc w:val="center"/>
            </w:pPr>
            <w: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D0726E" w14:textId="77777777" w:rsidR="00C94AFF" w:rsidRDefault="000B664F">
            <w:pPr>
              <w:jc w:val="center"/>
            </w:pPr>
            <w:r>
              <w:t>0</w:t>
            </w:r>
          </w:p>
        </w:tc>
      </w:tr>
    </w:tbl>
    <w:p w14:paraId="15AA318D" w14:textId="77777777" w:rsidR="00C94AFF" w:rsidRDefault="00C94AFF">
      <w:r>
        <w:t> </w:t>
      </w:r>
    </w:p>
    <w:p w14:paraId="75A2B51D" w14:textId="77777777" w:rsidR="00F041D4" w:rsidRDefault="00C94AFF" w:rsidP="00F041D4">
      <w:pPr>
        <w:numPr>
          <w:ilvl w:val="0"/>
          <w:numId w:val="5"/>
        </w:numPr>
      </w:pPr>
      <w:r>
        <w:t xml:space="preserve">do učebních oborů (krajských i soukromých škol) ukončených závěrečnou zkouškou </w:t>
      </w:r>
      <w:r w:rsidR="00F041D4">
        <w:t xml:space="preserve">  </w:t>
      </w:r>
    </w:p>
    <w:p w14:paraId="57A3D313" w14:textId="77777777" w:rsidR="00C94AFF" w:rsidRDefault="00C94AFF" w:rsidP="00F041D4">
      <w:pPr>
        <w:ind w:left="360"/>
      </w:pPr>
      <w:r>
        <w:t>přijato:</w:t>
      </w:r>
    </w:p>
    <w:tbl>
      <w:tblPr>
        <w:tblW w:w="8858" w:type="dxa"/>
        <w:tblInd w:w="2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2"/>
        <w:gridCol w:w="4606"/>
      </w:tblGrid>
      <w:tr w:rsidR="00C94AFF" w14:paraId="066CBD72" w14:textId="77777777"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5166D8" w14:textId="77777777" w:rsidR="00C94AFF" w:rsidRDefault="00C94AFF">
            <w:pPr>
              <w:jc w:val="center"/>
              <w:rPr>
                <w:i/>
              </w:rPr>
            </w:pPr>
            <w:r>
              <w:rPr>
                <w:i/>
              </w:rPr>
              <w:t>z devátých ročníků</w:t>
            </w:r>
          </w:p>
        </w:tc>
        <w:tc>
          <w:tcPr>
            <w:tcW w:w="4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A2F6CF5" w14:textId="77777777" w:rsidR="00C94AFF" w:rsidRDefault="00C94AFF">
            <w:pPr>
              <w:jc w:val="center"/>
              <w:rPr>
                <w:i/>
              </w:rPr>
            </w:pPr>
            <w:r>
              <w:rPr>
                <w:i/>
              </w:rPr>
              <w:t>z nižších ročníků</w:t>
            </w:r>
          </w:p>
        </w:tc>
      </w:tr>
      <w:tr w:rsidR="00C94AFF" w14:paraId="013F9C16" w14:textId="77777777"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DF9E93" w14:textId="108A77D0" w:rsidR="00C94AFF" w:rsidRDefault="00106F36" w:rsidP="005A70E7">
            <w:pPr>
              <w:jc w:val="center"/>
            </w:pPr>
            <w:r>
              <w:t>25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D9363B" w14:textId="7CE1B47A" w:rsidR="00C94AFF" w:rsidRDefault="00106F36" w:rsidP="009B06C1">
            <w:pPr>
              <w:jc w:val="center"/>
            </w:pPr>
            <w:r>
              <w:t>2</w:t>
            </w:r>
          </w:p>
        </w:tc>
      </w:tr>
    </w:tbl>
    <w:p w14:paraId="30D7AA69" w14:textId="77777777" w:rsidR="00C94AFF" w:rsidRDefault="00C94AFF"/>
    <w:p w14:paraId="394DD89F" w14:textId="77777777" w:rsidR="00C94AFF" w:rsidRDefault="00F041D4">
      <w:r>
        <w:t xml:space="preserve">     </w:t>
      </w:r>
      <w:r w:rsidR="00C94AFF">
        <w:t>e) počet žáků, kteří ukončili povinnou školní docházku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14"/>
        <w:gridCol w:w="4606"/>
      </w:tblGrid>
      <w:tr w:rsidR="00C94AFF" w14:paraId="6905FCCA" w14:textId="77777777">
        <w:tc>
          <w:tcPr>
            <w:tcW w:w="8820" w:type="dxa"/>
            <w:gridSpan w:val="2"/>
          </w:tcPr>
          <w:p w14:paraId="26651EAE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Počet žáků, kteří ukončili povinnou školní docházku a odešli ze školy</w:t>
            </w:r>
          </w:p>
        </w:tc>
      </w:tr>
      <w:tr w:rsidR="00C94AFF" w14:paraId="4286F245" w14:textId="77777777">
        <w:tc>
          <w:tcPr>
            <w:tcW w:w="4214" w:type="dxa"/>
          </w:tcPr>
          <w:p w14:paraId="30446D92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v devátém ročníku</w:t>
            </w:r>
          </w:p>
        </w:tc>
        <w:tc>
          <w:tcPr>
            <w:tcW w:w="4606" w:type="dxa"/>
          </w:tcPr>
          <w:p w14:paraId="720A974B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v nižším ročníku </w:t>
            </w:r>
          </w:p>
        </w:tc>
      </w:tr>
      <w:tr w:rsidR="00C94AFF" w14:paraId="3D12B0D3" w14:textId="77777777">
        <w:tc>
          <w:tcPr>
            <w:tcW w:w="4214" w:type="dxa"/>
          </w:tcPr>
          <w:p w14:paraId="49D83C2D" w14:textId="6B88888C" w:rsidR="00C94AFF" w:rsidRDefault="00106F36" w:rsidP="00B74AF5">
            <w:pPr>
              <w:jc w:val="center"/>
            </w:pPr>
            <w:r>
              <w:t>80</w:t>
            </w:r>
          </w:p>
        </w:tc>
        <w:tc>
          <w:tcPr>
            <w:tcW w:w="4606" w:type="dxa"/>
          </w:tcPr>
          <w:p w14:paraId="57AB7477" w14:textId="3B437B27" w:rsidR="00C94AFF" w:rsidRDefault="00106F36" w:rsidP="000A68DD">
            <w:pPr>
              <w:jc w:val="center"/>
            </w:pPr>
            <w:r>
              <w:t>2</w:t>
            </w:r>
          </w:p>
        </w:tc>
      </w:tr>
    </w:tbl>
    <w:p w14:paraId="100C5B58" w14:textId="77777777" w:rsidR="00C94AFF" w:rsidRDefault="00C94AFF">
      <w:pPr>
        <w:rPr>
          <w:sz w:val="28"/>
        </w:rPr>
      </w:pPr>
      <w:r>
        <w:t xml:space="preserve"> 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820"/>
      </w:tblGrid>
      <w:tr w:rsidR="00C94AFF" w14:paraId="258B20A6" w14:textId="77777777">
        <w:tc>
          <w:tcPr>
            <w:tcW w:w="8820" w:type="dxa"/>
          </w:tcPr>
          <w:p w14:paraId="1D88EEF2" w14:textId="7208E4E6" w:rsidR="00C94AFF" w:rsidRPr="00D9511E" w:rsidRDefault="00183FD7" w:rsidP="00E52240">
            <w:pPr>
              <w:rPr>
                <w:color w:val="FF0000"/>
              </w:rPr>
            </w:pPr>
            <w:r>
              <w:t>Komentář:</w:t>
            </w:r>
            <w:r w:rsidR="00C33068">
              <w:t xml:space="preserve"> </w:t>
            </w:r>
            <w:r w:rsidR="00106F36">
              <w:t xml:space="preserve">16,25 % vycházejících žáků bylo přijato na čtyřleté gymnázium, </w:t>
            </w:r>
            <w:r w:rsidR="00514BCA">
              <w:t>1</w:t>
            </w:r>
            <w:r w:rsidR="00B74AF5">
              <w:t>2</w:t>
            </w:r>
            <w:r w:rsidR="00514BCA">
              <w:t>,</w:t>
            </w:r>
            <w:r w:rsidR="00B74AF5">
              <w:t>5</w:t>
            </w:r>
            <w:r w:rsidR="008A61CB">
              <w:t xml:space="preserve"> %</w:t>
            </w:r>
            <w:r w:rsidR="00704DDE">
              <w:t xml:space="preserve"> </w:t>
            </w:r>
            <w:r w:rsidR="000B664F">
              <w:t xml:space="preserve">vycházejících žáků </w:t>
            </w:r>
            <w:r w:rsidR="008A61CB">
              <w:t xml:space="preserve">bylo </w:t>
            </w:r>
            <w:r w:rsidR="006F301C">
              <w:t xml:space="preserve">přijato na čtyřleté gymnázium, </w:t>
            </w:r>
            <w:r w:rsidR="00106F36">
              <w:t xml:space="preserve">52,5% bylo přijato na další maturitní obory, 31,25% </w:t>
            </w:r>
            <w:r w:rsidR="008A61CB">
              <w:t>žáků b</w:t>
            </w:r>
            <w:r w:rsidR="00704DDE">
              <w:t xml:space="preserve">ylo přijato do učebních oborů. </w:t>
            </w:r>
            <w:r w:rsidR="00106F36">
              <w:t>Zvýšil</w:t>
            </w:r>
            <w:r w:rsidR="00704DDE">
              <w:t xml:space="preserve"> se zájem žáků o studium na čtyřletém gymnáziu z</w:t>
            </w:r>
            <w:r w:rsidR="00B74AF5">
              <w:t> 1</w:t>
            </w:r>
            <w:r w:rsidR="00106F36">
              <w:t>2</w:t>
            </w:r>
            <w:r w:rsidR="00B74AF5">
              <w:t>,</w:t>
            </w:r>
            <w:r w:rsidR="00106F36">
              <w:t>5</w:t>
            </w:r>
            <w:r w:rsidR="006F301C">
              <w:t xml:space="preserve"> </w:t>
            </w:r>
            <w:r w:rsidR="002A6AD5">
              <w:t>%</w:t>
            </w:r>
            <w:r w:rsidR="000B664F">
              <w:t xml:space="preserve"> na </w:t>
            </w:r>
            <w:r w:rsidR="00514BCA">
              <w:t>1</w:t>
            </w:r>
            <w:r w:rsidR="00106F36">
              <w:t>6</w:t>
            </w:r>
            <w:r w:rsidR="00514BCA">
              <w:t>,</w:t>
            </w:r>
            <w:r w:rsidR="00106F36">
              <w:t>2</w:t>
            </w:r>
            <w:r w:rsidR="00B74AF5">
              <w:t>5</w:t>
            </w:r>
            <w:r w:rsidR="000B664F">
              <w:t xml:space="preserve"> %</w:t>
            </w:r>
            <w:r w:rsidR="00704DDE">
              <w:t>,</w:t>
            </w:r>
            <w:r w:rsidR="00742C6B">
              <w:t xml:space="preserve"> </w:t>
            </w:r>
            <w:r w:rsidR="00106F36">
              <w:t>snížil</w:t>
            </w:r>
            <w:r w:rsidR="00FC5016">
              <w:t xml:space="preserve"> se počet žáků přijatých na </w:t>
            </w:r>
            <w:r w:rsidR="00106F36">
              <w:t xml:space="preserve">další </w:t>
            </w:r>
            <w:r w:rsidR="00FC5016">
              <w:t>matur</w:t>
            </w:r>
            <w:r w:rsidR="002A6AD5">
              <w:t xml:space="preserve">itní obory na středních školách </w:t>
            </w:r>
            <w:r w:rsidR="00FC5016">
              <w:t>z</w:t>
            </w:r>
            <w:r w:rsidR="00B74AF5">
              <w:t> </w:t>
            </w:r>
            <w:r w:rsidR="00106F36">
              <w:t>65,3</w:t>
            </w:r>
            <w:r w:rsidR="00EA55D0">
              <w:t xml:space="preserve"> %</w:t>
            </w:r>
            <w:r w:rsidR="00106F36">
              <w:t xml:space="preserve"> na 52</w:t>
            </w:r>
            <w:r w:rsidR="00514BCA">
              <w:t>,</w:t>
            </w:r>
            <w:r w:rsidR="00106F36">
              <w:t>5</w:t>
            </w:r>
            <w:r w:rsidR="000B664F">
              <w:t xml:space="preserve"> %</w:t>
            </w:r>
            <w:r w:rsidR="00EA55D0">
              <w:t xml:space="preserve">, </w:t>
            </w:r>
            <w:r w:rsidR="00CC243F">
              <w:t xml:space="preserve">zájem žáků o studijní obory </w:t>
            </w:r>
            <w:r w:rsidR="002A6AD5">
              <w:t xml:space="preserve">se </w:t>
            </w:r>
            <w:r w:rsidR="00BF2BC4">
              <w:t>zvýšil z 22</w:t>
            </w:r>
            <w:r w:rsidR="00B74AF5">
              <w:t>,</w:t>
            </w:r>
            <w:r w:rsidR="00BF2BC4">
              <w:t>2</w:t>
            </w:r>
            <w:r w:rsidR="006F301C">
              <w:t xml:space="preserve"> </w:t>
            </w:r>
            <w:r w:rsidR="001D082C">
              <w:t>%</w:t>
            </w:r>
            <w:r w:rsidR="00BF2BC4">
              <w:t xml:space="preserve"> na 31</w:t>
            </w:r>
            <w:r w:rsidR="00514BCA">
              <w:t>,</w:t>
            </w:r>
            <w:r w:rsidR="00B74AF5">
              <w:t>2</w:t>
            </w:r>
            <w:r w:rsidR="00BF2BC4">
              <w:t>5</w:t>
            </w:r>
            <w:r w:rsidR="000B664F">
              <w:t xml:space="preserve"> %</w:t>
            </w:r>
            <w:r w:rsidR="00B74AF5">
              <w:t xml:space="preserve">. </w:t>
            </w:r>
            <w:r w:rsidR="00D9511E">
              <w:t>Zvýšil</w:t>
            </w:r>
            <w:r w:rsidR="002A6AD5" w:rsidRPr="003A640B">
              <w:t xml:space="preserve"> se počet zájemců o studium na víceletém gymnáziu</w:t>
            </w:r>
            <w:r w:rsidR="005A70E7" w:rsidRPr="003A640B">
              <w:t>. V</w:t>
            </w:r>
            <w:r w:rsidR="003A640B" w:rsidRPr="003A640B">
              <w:t>ětšina žáků</w:t>
            </w:r>
            <w:r w:rsidR="005A70E7" w:rsidRPr="003A640B">
              <w:t>, kteří podali přihlášku na víceleté gymnázium, byl</w:t>
            </w:r>
            <w:r w:rsidR="003A640B" w:rsidRPr="003A640B">
              <w:t>a</w:t>
            </w:r>
            <w:r w:rsidR="005A70E7" w:rsidRPr="003A640B">
              <w:t xml:space="preserve"> přijat</w:t>
            </w:r>
            <w:r w:rsidR="003A640B" w:rsidRPr="003A640B">
              <w:t>a (7 žáků z 9 žáků)</w:t>
            </w:r>
            <w:r w:rsidR="000B664F" w:rsidRPr="003A640B">
              <w:t xml:space="preserve">. </w:t>
            </w:r>
            <w:r w:rsidR="00806D78" w:rsidRPr="003A640B">
              <w:t>Naši žáci jsou velmi úspěšní u přijímacích zkoušek na gymnázia, v letošním školním roce</w:t>
            </w:r>
            <w:r w:rsidR="00BF2BC4" w:rsidRPr="003A640B">
              <w:t xml:space="preserve"> bylo na gymnázium přijato 20</w:t>
            </w:r>
            <w:r w:rsidR="00806D78" w:rsidRPr="003A640B">
              <w:t xml:space="preserve"> žáků</w:t>
            </w:r>
            <w:r w:rsidR="00BF2BC4" w:rsidRPr="003A640B">
              <w:t xml:space="preserve"> (13</w:t>
            </w:r>
            <w:r w:rsidR="00CC63E2" w:rsidRPr="003A640B">
              <w:t xml:space="preserve"> na osmi</w:t>
            </w:r>
            <w:r w:rsidR="00BF2BC4" w:rsidRPr="003A640B">
              <w:t>letý obor, 7</w:t>
            </w:r>
            <w:r w:rsidR="00514BCA" w:rsidRPr="003A640B">
              <w:t xml:space="preserve"> na čtyřletý)</w:t>
            </w:r>
            <w:r w:rsidR="00806D78" w:rsidRPr="003A640B">
              <w:t>.</w:t>
            </w:r>
            <w:r w:rsidR="00806D78" w:rsidRPr="00AB1DFC">
              <w:t xml:space="preserve"> </w:t>
            </w:r>
          </w:p>
        </w:tc>
      </w:tr>
    </w:tbl>
    <w:p w14:paraId="7196D064" w14:textId="77777777" w:rsidR="00C94AFF" w:rsidRDefault="00C94AFF"/>
    <w:p w14:paraId="34FF1C98" w14:textId="77777777" w:rsidR="00787825" w:rsidRDefault="00787825">
      <w:pPr>
        <w:rPr>
          <w:b/>
        </w:rPr>
      </w:pPr>
    </w:p>
    <w:p w14:paraId="169CDFB3" w14:textId="77777777" w:rsidR="00C94AFF" w:rsidRDefault="00C94AFF">
      <w:pPr>
        <w:rPr>
          <w:b/>
        </w:rPr>
      </w:pPr>
      <w:r>
        <w:rPr>
          <w:b/>
        </w:rPr>
        <w:t>5</w:t>
      </w:r>
      <w:r w:rsidR="00787825">
        <w:rPr>
          <w:b/>
        </w:rPr>
        <w:t>.</w:t>
      </w:r>
      <w:r>
        <w:rPr>
          <w:b/>
        </w:rPr>
        <w:t xml:space="preserve"> Údaje o výsledcích vzdělávání žáků</w:t>
      </w:r>
      <w:r w:rsidR="00F57594">
        <w:rPr>
          <w:b/>
        </w:rPr>
        <w:t xml:space="preserve"> </w:t>
      </w:r>
    </w:p>
    <w:p w14:paraId="6D072C0D" w14:textId="77777777" w:rsidR="00F22B4D" w:rsidRDefault="00F22B4D">
      <w:pPr>
        <w:rPr>
          <w:b/>
        </w:rPr>
      </w:pPr>
    </w:p>
    <w:p w14:paraId="29B01427" w14:textId="77777777" w:rsidR="00C94AFF" w:rsidRDefault="00C94AFF">
      <w:pPr>
        <w:rPr>
          <w:b/>
        </w:rPr>
      </w:pPr>
      <w:r>
        <w:rPr>
          <w:b/>
        </w:rPr>
        <w:t>5.1 Přehled o výsledcích vzdělávání žáků</w:t>
      </w:r>
      <w:r w:rsidR="002F2A88">
        <w:rPr>
          <w:b/>
        </w:rPr>
        <w:t xml:space="preserve"> (údaje z 2.</w:t>
      </w:r>
      <w:r w:rsidR="0056569E">
        <w:rPr>
          <w:b/>
        </w:rPr>
        <w:t xml:space="preserve"> </w:t>
      </w:r>
      <w:r w:rsidR="002F2A88">
        <w:rPr>
          <w:b/>
        </w:rPr>
        <w:t>pololetí školního roku</w:t>
      </w:r>
      <w:r w:rsidR="007C2C0C">
        <w:rPr>
          <w:b/>
        </w:rPr>
        <w:t>)</w:t>
      </w:r>
    </w:p>
    <w:p w14:paraId="48A21919" w14:textId="77777777" w:rsidR="00787825" w:rsidRDefault="00787825">
      <w:pPr>
        <w:tabs>
          <w:tab w:val="num" w:pos="720"/>
        </w:tabs>
      </w:pPr>
    </w:p>
    <w:p w14:paraId="6A9AAEBF" w14:textId="77777777" w:rsidR="000E1306" w:rsidRDefault="000E1306">
      <w:pPr>
        <w:tabs>
          <w:tab w:val="num" w:pos="720"/>
        </w:tabs>
      </w:pPr>
    </w:p>
    <w:p w14:paraId="4B2ED0A5" w14:textId="77777777" w:rsidR="000E1306" w:rsidRDefault="000E1306">
      <w:pPr>
        <w:tabs>
          <w:tab w:val="num" w:pos="720"/>
        </w:tabs>
      </w:pPr>
    </w:p>
    <w:p w14:paraId="5E071C10" w14:textId="77777777" w:rsidR="000E1306" w:rsidRDefault="000E1306">
      <w:pPr>
        <w:tabs>
          <w:tab w:val="num" w:pos="720"/>
        </w:tabs>
      </w:pPr>
    </w:p>
    <w:p w14:paraId="51CC6EA6" w14:textId="77777777" w:rsidR="000E1306" w:rsidRDefault="000E1306">
      <w:pPr>
        <w:tabs>
          <w:tab w:val="num" w:pos="720"/>
        </w:tabs>
      </w:pPr>
    </w:p>
    <w:p w14:paraId="1F8C168D" w14:textId="0D548D29" w:rsidR="00C94AFF" w:rsidRPr="002E5FB7" w:rsidRDefault="00C94AFF">
      <w:pPr>
        <w:tabs>
          <w:tab w:val="num" w:pos="720"/>
        </w:tabs>
        <w:rPr>
          <w:b/>
        </w:rPr>
      </w:pPr>
      <w:r>
        <w:t>Přehled o prospěchu</w:t>
      </w:r>
      <w:r w:rsidR="00787825">
        <w:t xml:space="preserve"> </w:t>
      </w:r>
      <w:r w:rsidR="006F699F">
        <w:t>(k 31. 8.</w:t>
      </w:r>
      <w:r w:rsidR="000E2759">
        <w:t xml:space="preserve"> 202</w:t>
      </w:r>
      <w:r w:rsidR="00C80504">
        <w:t>5</w:t>
      </w:r>
      <w:r w:rsidR="00A4789C">
        <w:t>)</w:t>
      </w:r>
      <w:r w:rsidR="002E5FB7">
        <w:t xml:space="preserve">    </w:t>
      </w:r>
      <w:r w:rsidR="00D31D2E">
        <w:rPr>
          <w:color w:val="FF0000"/>
        </w:rPr>
        <w:t xml:space="preserve"> </w:t>
      </w:r>
      <w:r w:rsidR="002E5FB7">
        <w:t xml:space="preserve">                             </w:t>
      </w:r>
    </w:p>
    <w:p w14:paraId="6BD18F9B" w14:textId="77777777" w:rsidR="00816577" w:rsidRDefault="00816577">
      <w:pPr>
        <w:numPr>
          <w:ilvl w:val="1"/>
          <w:numId w:val="0"/>
        </w:numPr>
        <w:tabs>
          <w:tab w:val="num" w:pos="1440"/>
        </w:tabs>
      </w:pPr>
    </w:p>
    <w:p w14:paraId="13FB6B46" w14:textId="77777777" w:rsidR="00C94AFF" w:rsidRDefault="00C94AFF">
      <w:pPr>
        <w:numPr>
          <w:ilvl w:val="1"/>
          <w:numId w:val="0"/>
        </w:numPr>
        <w:tabs>
          <w:tab w:val="num" w:pos="1440"/>
        </w:tabs>
      </w:pPr>
      <w:r>
        <w:t>1. stupeň</w:t>
      </w:r>
      <w:r w:rsidR="00F76653">
        <w:t xml:space="preserve"> </w:t>
      </w:r>
    </w:p>
    <w:p w14:paraId="238601FE" w14:textId="77777777" w:rsidR="00C94AFF" w:rsidRDefault="00C94AFF"/>
    <w:tbl>
      <w:tblPr>
        <w:tblW w:w="7816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2"/>
        <w:gridCol w:w="864"/>
        <w:gridCol w:w="1260"/>
        <w:gridCol w:w="1800"/>
        <w:gridCol w:w="1260"/>
        <w:gridCol w:w="1620"/>
      </w:tblGrid>
      <w:tr w:rsidR="00F51DBF" w14:paraId="12A0D472" w14:textId="77777777" w:rsidTr="46EFB562">
        <w:trPr>
          <w:cantSplit/>
        </w:trPr>
        <w:tc>
          <w:tcPr>
            <w:tcW w:w="1012" w:type="dxa"/>
          </w:tcPr>
          <w:p w14:paraId="5D0717B2" w14:textId="77777777" w:rsidR="00F51DBF" w:rsidRDefault="00F51DBF">
            <w:pPr>
              <w:rPr>
                <w:i/>
              </w:rPr>
            </w:pPr>
            <w:r>
              <w:rPr>
                <w:i/>
              </w:rPr>
              <w:t>Třída</w:t>
            </w:r>
          </w:p>
        </w:tc>
        <w:tc>
          <w:tcPr>
            <w:tcW w:w="864" w:type="dxa"/>
          </w:tcPr>
          <w:p w14:paraId="2613D423" w14:textId="77777777" w:rsidR="00F51DBF" w:rsidRDefault="00F51DBF">
            <w:pPr>
              <w:rPr>
                <w:i/>
              </w:rPr>
            </w:pPr>
            <w:r>
              <w:rPr>
                <w:i/>
              </w:rPr>
              <w:t>Počet žáků</w:t>
            </w:r>
          </w:p>
        </w:tc>
        <w:tc>
          <w:tcPr>
            <w:tcW w:w="1260" w:type="dxa"/>
          </w:tcPr>
          <w:p w14:paraId="18CCB8A2" w14:textId="77777777" w:rsidR="00F51DBF" w:rsidRDefault="00F51DBF">
            <w:pPr>
              <w:rPr>
                <w:i/>
              </w:rPr>
            </w:pPr>
            <w:r>
              <w:rPr>
                <w:i/>
              </w:rPr>
              <w:t>Prospělo</w:t>
            </w:r>
          </w:p>
        </w:tc>
        <w:tc>
          <w:tcPr>
            <w:tcW w:w="1800" w:type="dxa"/>
          </w:tcPr>
          <w:p w14:paraId="51E459AC" w14:textId="77777777" w:rsidR="00F51DBF" w:rsidRDefault="00F51DBF">
            <w:pPr>
              <w:rPr>
                <w:i/>
              </w:rPr>
            </w:pPr>
            <w:r>
              <w:rPr>
                <w:i/>
              </w:rPr>
              <w:t>Prospělo s vyznamenáním</w:t>
            </w:r>
          </w:p>
        </w:tc>
        <w:tc>
          <w:tcPr>
            <w:tcW w:w="1260" w:type="dxa"/>
          </w:tcPr>
          <w:p w14:paraId="40E5443E" w14:textId="77777777" w:rsidR="00F51DBF" w:rsidRDefault="00F51DBF">
            <w:pPr>
              <w:rPr>
                <w:i/>
              </w:rPr>
            </w:pPr>
            <w:r>
              <w:rPr>
                <w:i/>
              </w:rPr>
              <w:t>Neprospělo</w:t>
            </w:r>
          </w:p>
        </w:tc>
        <w:tc>
          <w:tcPr>
            <w:tcW w:w="1620" w:type="dxa"/>
          </w:tcPr>
          <w:p w14:paraId="1FA00988" w14:textId="77777777" w:rsidR="00F51DBF" w:rsidRDefault="00F51DBF">
            <w:pPr>
              <w:rPr>
                <w:i/>
              </w:rPr>
            </w:pPr>
            <w:r>
              <w:rPr>
                <w:i/>
              </w:rPr>
              <w:t>Nehodnoceno</w:t>
            </w:r>
          </w:p>
        </w:tc>
      </w:tr>
      <w:tr w:rsidR="00F51DBF" w14:paraId="0461DF2F" w14:textId="77777777" w:rsidTr="46EFB562">
        <w:trPr>
          <w:cantSplit/>
        </w:trPr>
        <w:tc>
          <w:tcPr>
            <w:tcW w:w="1012" w:type="dxa"/>
          </w:tcPr>
          <w:p w14:paraId="10825F89" w14:textId="77777777" w:rsidR="00F51DBF" w:rsidRDefault="00F51DBF">
            <w:pPr>
              <w:rPr>
                <w:i/>
              </w:rPr>
            </w:pPr>
            <w:r>
              <w:rPr>
                <w:i/>
              </w:rPr>
              <w:t>I.A</w:t>
            </w:r>
          </w:p>
        </w:tc>
        <w:tc>
          <w:tcPr>
            <w:tcW w:w="864" w:type="dxa"/>
          </w:tcPr>
          <w:p w14:paraId="44C26413" w14:textId="296A06A1" w:rsidR="00F51DBF" w:rsidRDefault="0006566C" w:rsidP="000E2759">
            <w:pPr>
              <w:jc w:val="center"/>
            </w:pPr>
            <w:r>
              <w:t>2</w:t>
            </w:r>
            <w:r w:rsidR="00C80504">
              <w:t>4</w:t>
            </w:r>
          </w:p>
        </w:tc>
        <w:tc>
          <w:tcPr>
            <w:tcW w:w="1260" w:type="dxa"/>
          </w:tcPr>
          <w:p w14:paraId="19F14E3C" w14:textId="011C0A7D" w:rsidR="00F51DBF" w:rsidRDefault="00454BA4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14:paraId="7B568215" w14:textId="46117ECB" w:rsidR="00F51DBF" w:rsidRDefault="00734C8D" w:rsidP="000E2759">
            <w:pPr>
              <w:jc w:val="center"/>
            </w:pPr>
            <w:r>
              <w:t>2</w:t>
            </w:r>
            <w:r w:rsidR="000E2759">
              <w:t>3</w:t>
            </w:r>
          </w:p>
        </w:tc>
        <w:tc>
          <w:tcPr>
            <w:tcW w:w="1260" w:type="dxa"/>
          </w:tcPr>
          <w:p w14:paraId="47F30171" w14:textId="77777777" w:rsidR="00F51DBF" w:rsidRDefault="00F51DBF">
            <w:pPr>
              <w:jc w:val="center"/>
            </w:pPr>
            <w:r>
              <w:t>0</w:t>
            </w:r>
          </w:p>
        </w:tc>
        <w:tc>
          <w:tcPr>
            <w:tcW w:w="1620" w:type="dxa"/>
          </w:tcPr>
          <w:p w14:paraId="132FFD68" w14:textId="57E673A0" w:rsidR="00F51DBF" w:rsidRPr="009632BD" w:rsidRDefault="000E2759">
            <w:pPr>
              <w:jc w:val="center"/>
            </w:pPr>
            <w:r>
              <w:t>0</w:t>
            </w:r>
          </w:p>
        </w:tc>
      </w:tr>
      <w:tr w:rsidR="00F51DBF" w14:paraId="497AF761" w14:textId="77777777" w:rsidTr="46EFB562">
        <w:trPr>
          <w:cantSplit/>
        </w:trPr>
        <w:tc>
          <w:tcPr>
            <w:tcW w:w="1012" w:type="dxa"/>
          </w:tcPr>
          <w:p w14:paraId="631F4C20" w14:textId="77777777" w:rsidR="00F51DBF" w:rsidRDefault="00F51DBF">
            <w:pPr>
              <w:rPr>
                <w:i/>
              </w:rPr>
            </w:pPr>
            <w:r>
              <w:rPr>
                <w:i/>
              </w:rPr>
              <w:t>I.B</w:t>
            </w:r>
          </w:p>
        </w:tc>
        <w:tc>
          <w:tcPr>
            <w:tcW w:w="864" w:type="dxa"/>
          </w:tcPr>
          <w:p w14:paraId="72E4F76D" w14:textId="429C0D8C" w:rsidR="00F51DBF" w:rsidRDefault="46EFB562" w:rsidP="009F4270">
            <w:pPr>
              <w:jc w:val="center"/>
            </w:pPr>
            <w:r>
              <w:t>2</w:t>
            </w:r>
            <w:r w:rsidR="00C80504">
              <w:t>5</w:t>
            </w:r>
          </w:p>
        </w:tc>
        <w:tc>
          <w:tcPr>
            <w:tcW w:w="1260" w:type="dxa"/>
          </w:tcPr>
          <w:p w14:paraId="78E884CA" w14:textId="0C35D34E" w:rsidR="00F51DBF" w:rsidRDefault="00454BA4">
            <w:pPr>
              <w:jc w:val="center"/>
            </w:pPr>
            <w:r>
              <w:t>0</w:t>
            </w:r>
          </w:p>
        </w:tc>
        <w:tc>
          <w:tcPr>
            <w:tcW w:w="1800" w:type="dxa"/>
          </w:tcPr>
          <w:p w14:paraId="6C375A72" w14:textId="11CAB333" w:rsidR="00F51DBF" w:rsidRDefault="46EFB562" w:rsidP="00734C8D">
            <w:pPr>
              <w:jc w:val="center"/>
            </w:pPr>
            <w:r>
              <w:t>2</w:t>
            </w:r>
            <w:r w:rsidR="00454BA4">
              <w:t>5</w:t>
            </w:r>
          </w:p>
        </w:tc>
        <w:tc>
          <w:tcPr>
            <w:tcW w:w="1260" w:type="dxa"/>
          </w:tcPr>
          <w:p w14:paraId="6F6BB521" w14:textId="48B68350" w:rsidR="00F51DBF" w:rsidRDefault="00734C8D">
            <w:pPr>
              <w:jc w:val="center"/>
            </w:pPr>
            <w:r>
              <w:t>0</w:t>
            </w:r>
          </w:p>
        </w:tc>
        <w:tc>
          <w:tcPr>
            <w:tcW w:w="1620" w:type="dxa"/>
          </w:tcPr>
          <w:p w14:paraId="53AF8648" w14:textId="5D8C6B71" w:rsidR="00F51DBF" w:rsidRPr="009632BD" w:rsidRDefault="000E2759">
            <w:pPr>
              <w:jc w:val="center"/>
            </w:pPr>
            <w:r>
              <w:t>0</w:t>
            </w:r>
          </w:p>
        </w:tc>
      </w:tr>
      <w:tr w:rsidR="00F51DBF" w14:paraId="5ECE1F6C" w14:textId="77777777" w:rsidTr="46EFB562">
        <w:trPr>
          <w:cantSplit/>
        </w:trPr>
        <w:tc>
          <w:tcPr>
            <w:tcW w:w="1012" w:type="dxa"/>
          </w:tcPr>
          <w:p w14:paraId="49FB9F33" w14:textId="77777777" w:rsidR="00F51DBF" w:rsidRDefault="00F51DBF" w:rsidP="00C85C05">
            <w:pPr>
              <w:rPr>
                <w:i/>
              </w:rPr>
            </w:pPr>
            <w:r>
              <w:rPr>
                <w:i/>
              </w:rPr>
              <w:t>II.A</w:t>
            </w:r>
          </w:p>
        </w:tc>
        <w:tc>
          <w:tcPr>
            <w:tcW w:w="864" w:type="dxa"/>
          </w:tcPr>
          <w:p w14:paraId="57393B24" w14:textId="425F1630" w:rsidR="00F51DBF" w:rsidRDefault="46EFB562" w:rsidP="000E2759">
            <w:pPr>
              <w:jc w:val="center"/>
            </w:pPr>
            <w:r>
              <w:t>2</w:t>
            </w:r>
            <w:r w:rsidR="00C80504">
              <w:t>5</w:t>
            </w:r>
          </w:p>
        </w:tc>
        <w:tc>
          <w:tcPr>
            <w:tcW w:w="1260" w:type="dxa"/>
          </w:tcPr>
          <w:p w14:paraId="19CFD126" w14:textId="2AC00CB5" w:rsidR="00F51DBF" w:rsidRDefault="00454BA4" w:rsidP="00AB7C8D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14:paraId="41C0AA51" w14:textId="350AFC7A" w:rsidR="00F51DBF" w:rsidRDefault="00734C8D" w:rsidP="00454BA4">
            <w:pPr>
              <w:jc w:val="center"/>
            </w:pPr>
            <w:r>
              <w:t>2</w:t>
            </w:r>
            <w:r w:rsidR="00454BA4">
              <w:t>4</w:t>
            </w:r>
          </w:p>
        </w:tc>
        <w:tc>
          <w:tcPr>
            <w:tcW w:w="1260" w:type="dxa"/>
          </w:tcPr>
          <w:p w14:paraId="3A6AE620" w14:textId="77777777" w:rsidR="00F51DBF" w:rsidRDefault="00F51DBF">
            <w:pPr>
              <w:jc w:val="center"/>
            </w:pPr>
            <w:r>
              <w:t>0</w:t>
            </w:r>
          </w:p>
        </w:tc>
        <w:tc>
          <w:tcPr>
            <w:tcW w:w="1620" w:type="dxa"/>
          </w:tcPr>
          <w:p w14:paraId="065D2414" w14:textId="36047141" w:rsidR="00F51DBF" w:rsidRPr="009632BD" w:rsidRDefault="00454BA4">
            <w:pPr>
              <w:jc w:val="center"/>
            </w:pPr>
            <w:r>
              <w:t>0</w:t>
            </w:r>
          </w:p>
        </w:tc>
      </w:tr>
      <w:tr w:rsidR="00F51DBF" w14:paraId="470E6E3C" w14:textId="77777777" w:rsidTr="46EFB562">
        <w:trPr>
          <w:cantSplit/>
        </w:trPr>
        <w:tc>
          <w:tcPr>
            <w:tcW w:w="1012" w:type="dxa"/>
          </w:tcPr>
          <w:p w14:paraId="64A95094" w14:textId="77777777" w:rsidR="00F51DBF" w:rsidRDefault="00F51DBF" w:rsidP="00C85C05">
            <w:pPr>
              <w:rPr>
                <w:i/>
              </w:rPr>
            </w:pPr>
            <w:r>
              <w:rPr>
                <w:i/>
              </w:rPr>
              <w:t>II.B</w:t>
            </w:r>
          </w:p>
        </w:tc>
        <w:tc>
          <w:tcPr>
            <w:tcW w:w="864" w:type="dxa"/>
          </w:tcPr>
          <w:p w14:paraId="30768756" w14:textId="6F397E58" w:rsidR="00F51DBF" w:rsidRDefault="46EFB562" w:rsidP="00F51DBF">
            <w:pPr>
              <w:jc w:val="center"/>
            </w:pPr>
            <w:r>
              <w:t>2</w:t>
            </w:r>
            <w:r w:rsidR="00C80504">
              <w:t>6</w:t>
            </w:r>
          </w:p>
        </w:tc>
        <w:tc>
          <w:tcPr>
            <w:tcW w:w="1260" w:type="dxa"/>
          </w:tcPr>
          <w:p w14:paraId="5D56E414" w14:textId="7A4338B7" w:rsidR="00F51DBF" w:rsidRDefault="000E2759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14:paraId="67F78040" w14:textId="5AE36383" w:rsidR="00F51DBF" w:rsidRDefault="46EFB562" w:rsidP="00454BA4">
            <w:pPr>
              <w:jc w:val="center"/>
            </w:pPr>
            <w:r>
              <w:t>2</w:t>
            </w:r>
            <w:r w:rsidR="00454BA4">
              <w:t>5</w:t>
            </w:r>
          </w:p>
        </w:tc>
        <w:tc>
          <w:tcPr>
            <w:tcW w:w="1260" w:type="dxa"/>
          </w:tcPr>
          <w:p w14:paraId="6BC9F2DD" w14:textId="77777777" w:rsidR="00F51DBF" w:rsidRDefault="00F51DBF">
            <w:pPr>
              <w:jc w:val="center"/>
            </w:pPr>
            <w:r>
              <w:t>0</w:t>
            </w:r>
          </w:p>
        </w:tc>
        <w:tc>
          <w:tcPr>
            <w:tcW w:w="1620" w:type="dxa"/>
          </w:tcPr>
          <w:p w14:paraId="2E32D521" w14:textId="1BBAF6DE" w:rsidR="00F51DBF" w:rsidRPr="009632BD" w:rsidRDefault="00454BA4">
            <w:pPr>
              <w:jc w:val="center"/>
            </w:pPr>
            <w:r>
              <w:t>0</w:t>
            </w:r>
          </w:p>
        </w:tc>
      </w:tr>
      <w:tr w:rsidR="00F51DBF" w14:paraId="3C31C87D" w14:textId="77777777" w:rsidTr="46EFB562">
        <w:trPr>
          <w:cantSplit/>
        </w:trPr>
        <w:tc>
          <w:tcPr>
            <w:tcW w:w="1012" w:type="dxa"/>
          </w:tcPr>
          <w:p w14:paraId="7F43323F" w14:textId="77777777" w:rsidR="00F51DBF" w:rsidRDefault="00F51DBF" w:rsidP="00E4444D">
            <w:pPr>
              <w:rPr>
                <w:i/>
              </w:rPr>
            </w:pPr>
            <w:r>
              <w:rPr>
                <w:i/>
              </w:rPr>
              <w:t>III.A</w:t>
            </w:r>
          </w:p>
        </w:tc>
        <w:tc>
          <w:tcPr>
            <w:tcW w:w="864" w:type="dxa"/>
          </w:tcPr>
          <w:p w14:paraId="44641878" w14:textId="24F1D8E9" w:rsidR="00F51DBF" w:rsidRDefault="0006566C">
            <w:pPr>
              <w:jc w:val="center"/>
            </w:pPr>
            <w:r>
              <w:t>2</w:t>
            </w:r>
            <w:r w:rsidR="00C80504">
              <w:t>3</w:t>
            </w:r>
          </w:p>
        </w:tc>
        <w:tc>
          <w:tcPr>
            <w:tcW w:w="1260" w:type="dxa"/>
          </w:tcPr>
          <w:p w14:paraId="24452D0A" w14:textId="430BAD37" w:rsidR="00F51DBF" w:rsidRDefault="00454BA4">
            <w:pPr>
              <w:jc w:val="center"/>
            </w:pPr>
            <w:r>
              <w:t>3</w:t>
            </w:r>
          </w:p>
        </w:tc>
        <w:tc>
          <w:tcPr>
            <w:tcW w:w="1800" w:type="dxa"/>
          </w:tcPr>
          <w:p w14:paraId="0EB5E791" w14:textId="4C53779B" w:rsidR="00F51DBF" w:rsidRDefault="00454BA4" w:rsidP="00454BA4">
            <w:pPr>
              <w:jc w:val="center"/>
            </w:pPr>
            <w:r>
              <w:t>19</w:t>
            </w:r>
          </w:p>
        </w:tc>
        <w:tc>
          <w:tcPr>
            <w:tcW w:w="1260" w:type="dxa"/>
          </w:tcPr>
          <w:p w14:paraId="6A355B75" w14:textId="77777777" w:rsidR="00F51DBF" w:rsidRDefault="00E948BF">
            <w:pPr>
              <w:jc w:val="center"/>
            </w:pPr>
            <w:r>
              <w:t>0</w:t>
            </w:r>
          </w:p>
        </w:tc>
        <w:tc>
          <w:tcPr>
            <w:tcW w:w="1620" w:type="dxa"/>
          </w:tcPr>
          <w:p w14:paraId="0C50080F" w14:textId="77777777" w:rsidR="00F51DBF" w:rsidRPr="009632BD" w:rsidRDefault="009F4270">
            <w:pPr>
              <w:jc w:val="center"/>
            </w:pPr>
            <w:r w:rsidRPr="009632BD">
              <w:t>1</w:t>
            </w:r>
          </w:p>
        </w:tc>
      </w:tr>
      <w:tr w:rsidR="00F51DBF" w14:paraId="20A4DAD3" w14:textId="77777777" w:rsidTr="46EFB562">
        <w:trPr>
          <w:cantSplit/>
        </w:trPr>
        <w:tc>
          <w:tcPr>
            <w:tcW w:w="1012" w:type="dxa"/>
          </w:tcPr>
          <w:p w14:paraId="72AA0CA1" w14:textId="77777777" w:rsidR="00F51DBF" w:rsidRDefault="00F51DBF" w:rsidP="00E4444D">
            <w:pPr>
              <w:rPr>
                <w:i/>
              </w:rPr>
            </w:pPr>
            <w:r>
              <w:rPr>
                <w:i/>
              </w:rPr>
              <w:t>III.B</w:t>
            </w:r>
          </w:p>
        </w:tc>
        <w:tc>
          <w:tcPr>
            <w:tcW w:w="864" w:type="dxa"/>
          </w:tcPr>
          <w:p w14:paraId="3C3E0C4F" w14:textId="13388F52" w:rsidR="00F51DBF" w:rsidRDefault="0006566C" w:rsidP="000E2759">
            <w:pPr>
              <w:jc w:val="center"/>
            </w:pPr>
            <w:r>
              <w:t>2</w:t>
            </w:r>
            <w:r w:rsidR="00C80504">
              <w:t>5</w:t>
            </w:r>
          </w:p>
        </w:tc>
        <w:tc>
          <w:tcPr>
            <w:tcW w:w="1260" w:type="dxa"/>
          </w:tcPr>
          <w:p w14:paraId="579F9DF6" w14:textId="0EF64A2B" w:rsidR="00F51DBF" w:rsidRDefault="00454BA4">
            <w:pPr>
              <w:jc w:val="center"/>
            </w:pPr>
            <w:r>
              <w:t>2</w:t>
            </w:r>
          </w:p>
        </w:tc>
        <w:tc>
          <w:tcPr>
            <w:tcW w:w="1800" w:type="dxa"/>
          </w:tcPr>
          <w:p w14:paraId="6D95BA9B" w14:textId="14A7432F" w:rsidR="00F51DBF" w:rsidRDefault="46EFB562" w:rsidP="00454BA4">
            <w:pPr>
              <w:jc w:val="center"/>
            </w:pPr>
            <w:r>
              <w:t>2</w:t>
            </w:r>
            <w:r w:rsidR="00454BA4">
              <w:t>2</w:t>
            </w:r>
          </w:p>
        </w:tc>
        <w:tc>
          <w:tcPr>
            <w:tcW w:w="1260" w:type="dxa"/>
          </w:tcPr>
          <w:p w14:paraId="0146225B" w14:textId="663D015D" w:rsidR="00F51DBF" w:rsidRDefault="00454BA4" w:rsidP="00FD0184">
            <w:pPr>
              <w:jc w:val="center"/>
            </w:pPr>
            <w:r>
              <w:t>0</w:t>
            </w:r>
          </w:p>
        </w:tc>
        <w:tc>
          <w:tcPr>
            <w:tcW w:w="1620" w:type="dxa"/>
          </w:tcPr>
          <w:p w14:paraId="4207ADCD" w14:textId="479F7D06" w:rsidR="00F51DBF" w:rsidRPr="009632BD" w:rsidRDefault="00454BA4">
            <w:pPr>
              <w:jc w:val="center"/>
            </w:pPr>
            <w:r>
              <w:t>1</w:t>
            </w:r>
          </w:p>
        </w:tc>
      </w:tr>
      <w:tr w:rsidR="00111696" w14:paraId="04D374AB" w14:textId="77777777" w:rsidTr="46EFB562">
        <w:trPr>
          <w:cantSplit/>
        </w:trPr>
        <w:tc>
          <w:tcPr>
            <w:tcW w:w="1012" w:type="dxa"/>
          </w:tcPr>
          <w:p w14:paraId="683F0EB8" w14:textId="77777777" w:rsidR="00111696" w:rsidRDefault="00111696" w:rsidP="002127C3">
            <w:pPr>
              <w:rPr>
                <w:i/>
              </w:rPr>
            </w:pPr>
            <w:r>
              <w:rPr>
                <w:i/>
              </w:rPr>
              <w:t>IV.A</w:t>
            </w:r>
          </w:p>
        </w:tc>
        <w:tc>
          <w:tcPr>
            <w:tcW w:w="864" w:type="dxa"/>
          </w:tcPr>
          <w:p w14:paraId="1D8EB8EE" w14:textId="3E047EC3" w:rsidR="00111696" w:rsidRDefault="000E2759" w:rsidP="000E2759">
            <w:pPr>
              <w:jc w:val="center"/>
            </w:pPr>
            <w:r>
              <w:t>2</w:t>
            </w:r>
            <w:r w:rsidR="00C80504">
              <w:t>6</w:t>
            </w:r>
          </w:p>
        </w:tc>
        <w:tc>
          <w:tcPr>
            <w:tcW w:w="1260" w:type="dxa"/>
          </w:tcPr>
          <w:p w14:paraId="1D0ADF7A" w14:textId="3D6AB9C9" w:rsidR="00111696" w:rsidRDefault="00454BA4" w:rsidP="003446ED">
            <w:pPr>
              <w:jc w:val="center"/>
            </w:pPr>
            <w:r>
              <w:t>2</w:t>
            </w:r>
          </w:p>
        </w:tc>
        <w:tc>
          <w:tcPr>
            <w:tcW w:w="1800" w:type="dxa"/>
          </w:tcPr>
          <w:p w14:paraId="5D9857E1" w14:textId="5745B476" w:rsidR="00111696" w:rsidRDefault="00454BA4" w:rsidP="009754D6">
            <w:pPr>
              <w:jc w:val="center"/>
            </w:pPr>
            <w:r>
              <w:t>23</w:t>
            </w:r>
          </w:p>
        </w:tc>
        <w:tc>
          <w:tcPr>
            <w:tcW w:w="1260" w:type="dxa"/>
          </w:tcPr>
          <w:p w14:paraId="5D64A453" w14:textId="77777777" w:rsidR="00111696" w:rsidRDefault="00111696">
            <w:pPr>
              <w:jc w:val="center"/>
            </w:pPr>
            <w:r>
              <w:t>0</w:t>
            </w:r>
          </w:p>
        </w:tc>
        <w:tc>
          <w:tcPr>
            <w:tcW w:w="1620" w:type="dxa"/>
          </w:tcPr>
          <w:p w14:paraId="050B3AD0" w14:textId="7734046B" w:rsidR="00111696" w:rsidRPr="009632BD" w:rsidRDefault="00454BA4">
            <w:pPr>
              <w:jc w:val="center"/>
            </w:pPr>
            <w:r>
              <w:t>1</w:t>
            </w:r>
          </w:p>
        </w:tc>
      </w:tr>
      <w:tr w:rsidR="00111696" w14:paraId="49D3E363" w14:textId="77777777" w:rsidTr="46EFB562">
        <w:trPr>
          <w:cantSplit/>
        </w:trPr>
        <w:tc>
          <w:tcPr>
            <w:tcW w:w="1012" w:type="dxa"/>
          </w:tcPr>
          <w:p w14:paraId="77E8C940" w14:textId="77777777" w:rsidR="00111696" w:rsidRDefault="00111696" w:rsidP="002127C3">
            <w:pPr>
              <w:rPr>
                <w:i/>
              </w:rPr>
            </w:pPr>
            <w:r>
              <w:rPr>
                <w:i/>
              </w:rPr>
              <w:t>IV.B</w:t>
            </w:r>
          </w:p>
        </w:tc>
        <w:tc>
          <w:tcPr>
            <w:tcW w:w="864" w:type="dxa"/>
          </w:tcPr>
          <w:p w14:paraId="346E8674" w14:textId="4515F864" w:rsidR="00111696" w:rsidRDefault="000E2759" w:rsidP="009F4270">
            <w:pPr>
              <w:jc w:val="center"/>
            </w:pPr>
            <w:r>
              <w:t>2</w:t>
            </w:r>
            <w:r w:rsidR="00C80504">
              <w:t>5</w:t>
            </w:r>
          </w:p>
        </w:tc>
        <w:tc>
          <w:tcPr>
            <w:tcW w:w="1260" w:type="dxa"/>
          </w:tcPr>
          <w:p w14:paraId="7842F596" w14:textId="59A8419A" w:rsidR="00111696" w:rsidRDefault="00454BA4" w:rsidP="003446ED">
            <w:pPr>
              <w:jc w:val="center"/>
            </w:pPr>
            <w:r>
              <w:t>6</w:t>
            </w:r>
          </w:p>
        </w:tc>
        <w:tc>
          <w:tcPr>
            <w:tcW w:w="1800" w:type="dxa"/>
          </w:tcPr>
          <w:p w14:paraId="6263A498" w14:textId="24CA19D6" w:rsidR="00111696" w:rsidRDefault="00454BA4" w:rsidP="00734C8D">
            <w:pPr>
              <w:jc w:val="center"/>
            </w:pPr>
            <w:r>
              <w:t>19</w:t>
            </w:r>
          </w:p>
        </w:tc>
        <w:tc>
          <w:tcPr>
            <w:tcW w:w="1260" w:type="dxa"/>
          </w:tcPr>
          <w:p w14:paraId="3081C80F" w14:textId="77777777" w:rsidR="00111696" w:rsidRDefault="003B13C8">
            <w:pPr>
              <w:jc w:val="center"/>
            </w:pPr>
            <w:r>
              <w:t>0</w:t>
            </w:r>
          </w:p>
        </w:tc>
        <w:tc>
          <w:tcPr>
            <w:tcW w:w="1620" w:type="dxa"/>
          </w:tcPr>
          <w:p w14:paraId="3209E21E" w14:textId="2BFA12CF" w:rsidR="00111696" w:rsidRPr="009632BD" w:rsidRDefault="000E2759">
            <w:pPr>
              <w:jc w:val="center"/>
            </w:pPr>
            <w:r>
              <w:t>0</w:t>
            </w:r>
          </w:p>
        </w:tc>
      </w:tr>
      <w:tr w:rsidR="008719E8" w14:paraId="695A6C9F" w14:textId="77777777" w:rsidTr="46EFB562">
        <w:trPr>
          <w:cantSplit/>
        </w:trPr>
        <w:tc>
          <w:tcPr>
            <w:tcW w:w="1012" w:type="dxa"/>
          </w:tcPr>
          <w:p w14:paraId="5B713113" w14:textId="77777777" w:rsidR="008719E8" w:rsidRDefault="008719E8" w:rsidP="00B47923">
            <w:pPr>
              <w:rPr>
                <w:i/>
              </w:rPr>
            </w:pPr>
            <w:r>
              <w:rPr>
                <w:i/>
              </w:rPr>
              <w:t>V.A</w:t>
            </w:r>
          </w:p>
        </w:tc>
        <w:tc>
          <w:tcPr>
            <w:tcW w:w="864" w:type="dxa"/>
          </w:tcPr>
          <w:p w14:paraId="2C8B330C" w14:textId="4ECC18D6" w:rsidR="008719E8" w:rsidRDefault="00C80504" w:rsidP="00D43817">
            <w:pPr>
              <w:jc w:val="center"/>
            </w:pPr>
            <w:r>
              <w:t>21</w:t>
            </w:r>
          </w:p>
        </w:tc>
        <w:tc>
          <w:tcPr>
            <w:tcW w:w="1260" w:type="dxa"/>
          </w:tcPr>
          <w:p w14:paraId="14648C29" w14:textId="0DEAB099" w:rsidR="008719E8" w:rsidRDefault="00454BA4">
            <w:pPr>
              <w:jc w:val="center"/>
            </w:pPr>
            <w:r>
              <w:t>9</w:t>
            </w:r>
          </w:p>
        </w:tc>
        <w:tc>
          <w:tcPr>
            <w:tcW w:w="1800" w:type="dxa"/>
          </w:tcPr>
          <w:p w14:paraId="4BFDD700" w14:textId="2EC6F028" w:rsidR="008719E8" w:rsidRDefault="00454BA4" w:rsidP="000E2759">
            <w:pPr>
              <w:jc w:val="center"/>
            </w:pPr>
            <w:r>
              <w:t>12</w:t>
            </w:r>
          </w:p>
        </w:tc>
        <w:tc>
          <w:tcPr>
            <w:tcW w:w="1260" w:type="dxa"/>
          </w:tcPr>
          <w:p w14:paraId="62D7B3BE" w14:textId="77777777" w:rsidR="008719E8" w:rsidRDefault="008719E8">
            <w:pPr>
              <w:jc w:val="center"/>
            </w:pPr>
            <w:r>
              <w:t>0</w:t>
            </w:r>
          </w:p>
        </w:tc>
        <w:tc>
          <w:tcPr>
            <w:tcW w:w="1620" w:type="dxa"/>
          </w:tcPr>
          <w:p w14:paraId="6B965A47" w14:textId="268192A1" w:rsidR="008719E8" w:rsidRPr="009632BD" w:rsidRDefault="00F765CF">
            <w:pPr>
              <w:jc w:val="center"/>
            </w:pPr>
            <w:r>
              <w:t>0</w:t>
            </w:r>
          </w:p>
        </w:tc>
      </w:tr>
      <w:tr w:rsidR="008719E8" w14:paraId="584CAF3F" w14:textId="77777777" w:rsidTr="46EFB562">
        <w:trPr>
          <w:cantSplit/>
        </w:trPr>
        <w:tc>
          <w:tcPr>
            <w:tcW w:w="1012" w:type="dxa"/>
          </w:tcPr>
          <w:p w14:paraId="2B384026" w14:textId="77777777" w:rsidR="008719E8" w:rsidRDefault="008719E8" w:rsidP="00B47923">
            <w:pPr>
              <w:rPr>
                <w:i/>
              </w:rPr>
            </w:pPr>
            <w:r>
              <w:rPr>
                <w:i/>
              </w:rPr>
              <w:t>V.B</w:t>
            </w:r>
          </w:p>
        </w:tc>
        <w:tc>
          <w:tcPr>
            <w:tcW w:w="864" w:type="dxa"/>
          </w:tcPr>
          <w:p w14:paraId="161F074D" w14:textId="7E5446AB" w:rsidR="008719E8" w:rsidRDefault="00C80504" w:rsidP="00D43817">
            <w:pPr>
              <w:jc w:val="center"/>
            </w:pPr>
            <w:r>
              <w:t>24</w:t>
            </w:r>
          </w:p>
        </w:tc>
        <w:tc>
          <w:tcPr>
            <w:tcW w:w="1260" w:type="dxa"/>
          </w:tcPr>
          <w:p w14:paraId="297C039E" w14:textId="20E59E12" w:rsidR="008719E8" w:rsidRDefault="00F765CF">
            <w:pPr>
              <w:jc w:val="center"/>
            </w:pPr>
            <w:r>
              <w:t>5</w:t>
            </w:r>
          </w:p>
        </w:tc>
        <w:tc>
          <w:tcPr>
            <w:tcW w:w="1800" w:type="dxa"/>
          </w:tcPr>
          <w:p w14:paraId="36334656" w14:textId="73F77F47" w:rsidR="008719E8" w:rsidRDefault="00F765CF" w:rsidP="000E2759">
            <w:pPr>
              <w:jc w:val="center"/>
            </w:pPr>
            <w:r>
              <w:t>19</w:t>
            </w:r>
          </w:p>
        </w:tc>
        <w:tc>
          <w:tcPr>
            <w:tcW w:w="1260" w:type="dxa"/>
          </w:tcPr>
          <w:p w14:paraId="1E6EE343" w14:textId="77777777" w:rsidR="008719E8" w:rsidRDefault="00AB7C8D" w:rsidP="00AB7C8D">
            <w:pPr>
              <w:jc w:val="center"/>
            </w:pPr>
            <w:r>
              <w:t>0</w:t>
            </w:r>
          </w:p>
        </w:tc>
        <w:tc>
          <w:tcPr>
            <w:tcW w:w="1620" w:type="dxa"/>
          </w:tcPr>
          <w:p w14:paraId="42EFDDCA" w14:textId="70F06B33" w:rsidR="008719E8" w:rsidRPr="009632BD" w:rsidRDefault="00F765CF">
            <w:pPr>
              <w:jc w:val="center"/>
            </w:pPr>
            <w:r>
              <w:t>0</w:t>
            </w:r>
            <w:r w:rsidR="00105751">
              <w:t xml:space="preserve"> </w:t>
            </w:r>
          </w:p>
        </w:tc>
      </w:tr>
      <w:tr w:rsidR="008719E8" w14:paraId="7BC3E2CF" w14:textId="77777777" w:rsidTr="46EFB562">
        <w:trPr>
          <w:cantSplit/>
        </w:trPr>
        <w:tc>
          <w:tcPr>
            <w:tcW w:w="1012" w:type="dxa"/>
          </w:tcPr>
          <w:p w14:paraId="21ECA588" w14:textId="77777777" w:rsidR="008719E8" w:rsidRDefault="008719E8">
            <w:pPr>
              <w:rPr>
                <w:i/>
              </w:rPr>
            </w:pPr>
            <w:r>
              <w:rPr>
                <w:i/>
              </w:rPr>
              <w:t>Celkem</w:t>
            </w:r>
          </w:p>
        </w:tc>
        <w:tc>
          <w:tcPr>
            <w:tcW w:w="864" w:type="dxa"/>
          </w:tcPr>
          <w:p w14:paraId="54BE8973" w14:textId="2DF8D78B" w:rsidR="008719E8" w:rsidRDefault="46EFB562" w:rsidP="0006566C">
            <w:pPr>
              <w:jc w:val="center"/>
            </w:pPr>
            <w:r>
              <w:t>2</w:t>
            </w:r>
            <w:r w:rsidR="00C80504">
              <w:t>44</w:t>
            </w:r>
          </w:p>
        </w:tc>
        <w:tc>
          <w:tcPr>
            <w:tcW w:w="1260" w:type="dxa"/>
          </w:tcPr>
          <w:p w14:paraId="4818E51F" w14:textId="4CF793C8" w:rsidR="008719E8" w:rsidRDefault="00F765CF" w:rsidP="001E094F">
            <w:pPr>
              <w:jc w:val="center"/>
            </w:pPr>
            <w:r>
              <w:t>30</w:t>
            </w:r>
          </w:p>
        </w:tc>
        <w:tc>
          <w:tcPr>
            <w:tcW w:w="1800" w:type="dxa"/>
          </w:tcPr>
          <w:p w14:paraId="1F64BF76" w14:textId="301B6D4C" w:rsidR="008719E8" w:rsidRDefault="00F765CF" w:rsidP="001E094F">
            <w:pPr>
              <w:jc w:val="center"/>
            </w:pPr>
            <w:r>
              <w:t>211</w:t>
            </w:r>
          </w:p>
        </w:tc>
        <w:tc>
          <w:tcPr>
            <w:tcW w:w="1260" w:type="dxa"/>
          </w:tcPr>
          <w:p w14:paraId="624370D3" w14:textId="3EB22A18" w:rsidR="008719E8" w:rsidRDefault="00F765CF">
            <w:pPr>
              <w:jc w:val="center"/>
            </w:pPr>
            <w:r>
              <w:t>0</w:t>
            </w:r>
            <w:r w:rsidR="004A40F7">
              <w:t xml:space="preserve"> </w:t>
            </w:r>
          </w:p>
        </w:tc>
        <w:tc>
          <w:tcPr>
            <w:tcW w:w="1620" w:type="dxa"/>
          </w:tcPr>
          <w:p w14:paraId="34C3CC76" w14:textId="5405A68C" w:rsidR="008719E8" w:rsidRPr="009632BD" w:rsidRDefault="00F765CF">
            <w:pPr>
              <w:jc w:val="center"/>
            </w:pPr>
            <w:r>
              <w:t>3</w:t>
            </w:r>
          </w:p>
        </w:tc>
      </w:tr>
    </w:tbl>
    <w:p w14:paraId="0F3CABC7" w14:textId="77777777" w:rsidR="002D0867" w:rsidRDefault="002D0867">
      <w:pPr>
        <w:numPr>
          <w:ilvl w:val="1"/>
          <w:numId w:val="0"/>
        </w:numPr>
        <w:tabs>
          <w:tab w:val="num" w:pos="1440"/>
        </w:tabs>
      </w:pPr>
    </w:p>
    <w:p w14:paraId="289EE7AD" w14:textId="77777777" w:rsidR="00C94AFF" w:rsidRDefault="00C94AFF">
      <w:pPr>
        <w:numPr>
          <w:ilvl w:val="1"/>
          <w:numId w:val="0"/>
        </w:numPr>
        <w:tabs>
          <w:tab w:val="num" w:pos="1440"/>
        </w:tabs>
      </w:pPr>
      <w:r>
        <w:t>2. stupeň</w:t>
      </w:r>
      <w:r w:rsidR="009E54FA">
        <w:t xml:space="preserve"> </w:t>
      </w:r>
    </w:p>
    <w:p w14:paraId="5B08B5D1" w14:textId="77777777" w:rsidR="00C94AFF" w:rsidRDefault="00C94AFF"/>
    <w:tbl>
      <w:tblPr>
        <w:tblW w:w="7816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"/>
        <w:gridCol w:w="1160"/>
        <w:gridCol w:w="1050"/>
        <w:gridCol w:w="1620"/>
        <w:gridCol w:w="1440"/>
        <w:gridCol w:w="1620"/>
      </w:tblGrid>
      <w:tr w:rsidR="00F51DBF" w14:paraId="6A930617" w14:textId="77777777" w:rsidTr="46EFB562">
        <w:trPr>
          <w:cantSplit/>
          <w:trHeight w:val="627"/>
        </w:trPr>
        <w:tc>
          <w:tcPr>
            <w:tcW w:w="926" w:type="dxa"/>
          </w:tcPr>
          <w:p w14:paraId="329D5CCC" w14:textId="77777777" w:rsidR="00F51DBF" w:rsidRDefault="00F51DBF">
            <w:pPr>
              <w:rPr>
                <w:i/>
              </w:rPr>
            </w:pPr>
            <w:r>
              <w:rPr>
                <w:i/>
              </w:rPr>
              <w:t>Třída</w:t>
            </w:r>
          </w:p>
        </w:tc>
        <w:tc>
          <w:tcPr>
            <w:tcW w:w="1160" w:type="dxa"/>
          </w:tcPr>
          <w:p w14:paraId="57B47833" w14:textId="77777777" w:rsidR="00F51DBF" w:rsidRDefault="00F51DBF">
            <w:pPr>
              <w:rPr>
                <w:i/>
              </w:rPr>
            </w:pPr>
            <w:r>
              <w:rPr>
                <w:i/>
              </w:rPr>
              <w:t>Počet žáků</w:t>
            </w:r>
          </w:p>
        </w:tc>
        <w:tc>
          <w:tcPr>
            <w:tcW w:w="1050" w:type="dxa"/>
          </w:tcPr>
          <w:p w14:paraId="46C1CF99" w14:textId="77777777" w:rsidR="00F51DBF" w:rsidRDefault="00F51DBF">
            <w:pPr>
              <w:rPr>
                <w:i/>
              </w:rPr>
            </w:pPr>
            <w:r>
              <w:rPr>
                <w:i/>
              </w:rPr>
              <w:t>Prospělo</w:t>
            </w:r>
          </w:p>
        </w:tc>
        <w:tc>
          <w:tcPr>
            <w:tcW w:w="1620" w:type="dxa"/>
          </w:tcPr>
          <w:p w14:paraId="0E2211D1" w14:textId="77777777" w:rsidR="00F51DBF" w:rsidRDefault="00F51DBF">
            <w:pPr>
              <w:rPr>
                <w:i/>
              </w:rPr>
            </w:pPr>
            <w:r>
              <w:rPr>
                <w:i/>
              </w:rPr>
              <w:t>Prospělo s vyznamenáním</w:t>
            </w:r>
          </w:p>
        </w:tc>
        <w:tc>
          <w:tcPr>
            <w:tcW w:w="1440" w:type="dxa"/>
          </w:tcPr>
          <w:p w14:paraId="74BAA678" w14:textId="77777777" w:rsidR="00F51DBF" w:rsidRDefault="00F51DBF">
            <w:pPr>
              <w:rPr>
                <w:i/>
              </w:rPr>
            </w:pPr>
            <w:r>
              <w:rPr>
                <w:i/>
              </w:rPr>
              <w:t>Neprospělo</w:t>
            </w:r>
          </w:p>
        </w:tc>
        <w:tc>
          <w:tcPr>
            <w:tcW w:w="1620" w:type="dxa"/>
          </w:tcPr>
          <w:p w14:paraId="00896251" w14:textId="77777777" w:rsidR="00F51DBF" w:rsidRDefault="00F51DBF">
            <w:pPr>
              <w:rPr>
                <w:i/>
              </w:rPr>
            </w:pPr>
            <w:r>
              <w:rPr>
                <w:i/>
              </w:rPr>
              <w:t>Nehodnoceno</w:t>
            </w:r>
          </w:p>
        </w:tc>
      </w:tr>
      <w:tr w:rsidR="00F51DBF" w14:paraId="4F81F35D" w14:textId="77777777" w:rsidTr="46EFB562">
        <w:trPr>
          <w:cantSplit/>
        </w:trPr>
        <w:tc>
          <w:tcPr>
            <w:tcW w:w="926" w:type="dxa"/>
          </w:tcPr>
          <w:p w14:paraId="0478454C" w14:textId="77777777" w:rsidR="00F51DBF" w:rsidRDefault="00F51DBF">
            <w:pPr>
              <w:rPr>
                <w:i/>
              </w:rPr>
            </w:pPr>
            <w:r>
              <w:rPr>
                <w:i/>
              </w:rPr>
              <w:t>VI.A</w:t>
            </w:r>
          </w:p>
        </w:tc>
        <w:tc>
          <w:tcPr>
            <w:tcW w:w="1160" w:type="dxa"/>
          </w:tcPr>
          <w:p w14:paraId="0AA4FC67" w14:textId="75F4AB21" w:rsidR="00F51DBF" w:rsidRDefault="0006566C" w:rsidP="00B46481">
            <w:pPr>
              <w:jc w:val="center"/>
            </w:pPr>
            <w:r>
              <w:t>2</w:t>
            </w:r>
            <w:r w:rsidR="00C80504">
              <w:t>4</w:t>
            </w:r>
          </w:p>
        </w:tc>
        <w:tc>
          <w:tcPr>
            <w:tcW w:w="1050" w:type="dxa"/>
          </w:tcPr>
          <w:p w14:paraId="2A2176D0" w14:textId="0A00F0DE" w:rsidR="00F51DBF" w:rsidRDefault="00F765CF" w:rsidP="00DF4F2B">
            <w:pPr>
              <w:jc w:val="center"/>
            </w:pPr>
            <w:r>
              <w:t>15</w:t>
            </w:r>
          </w:p>
        </w:tc>
        <w:tc>
          <w:tcPr>
            <w:tcW w:w="1620" w:type="dxa"/>
          </w:tcPr>
          <w:p w14:paraId="267B13BB" w14:textId="76821A70" w:rsidR="00F51DBF" w:rsidRDefault="00F765CF" w:rsidP="00422F2E">
            <w:pPr>
              <w:jc w:val="center"/>
            </w:pPr>
            <w:r>
              <w:t>8</w:t>
            </w:r>
          </w:p>
        </w:tc>
        <w:tc>
          <w:tcPr>
            <w:tcW w:w="1440" w:type="dxa"/>
          </w:tcPr>
          <w:p w14:paraId="5353C90A" w14:textId="77777777" w:rsidR="00F51DBF" w:rsidRDefault="009F4270">
            <w:pPr>
              <w:jc w:val="center"/>
            </w:pPr>
            <w:r>
              <w:t>0</w:t>
            </w:r>
          </w:p>
        </w:tc>
        <w:tc>
          <w:tcPr>
            <w:tcW w:w="1620" w:type="dxa"/>
          </w:tcPr>
          <w:p w14:paraId="5F1B12B4" w14:textId="11BFC3AE" w:rsidR="00F51DBF" w:rsidRDefault="00F765CF">
            <w:pPr>
              <w:jc w:val="center"/>
            </w:pPr>
            <w:r>
              <w:t>1</w:t>
            </w:r>
          </w:p>
        </w:tc>
      </w:tr>
      <w:tr w:rsidR="00F51DBF" w14:paraId="1B72FDE7" w14:textId="77777777" w:rsidTr="46EFB562">
        <w:trPr>
          <w:cantSplit/>
        </w:trPr>
        <w:tc>
          <w:tcPr>
            <w:tcW w:w="926" w:type="dxa"/>
          </w:tcPr>
          <w:p w14:paraId="72911600" w14:textId="77777777" w:rsidR="00F51DBF" w:rsidRDefault="00F51DBF">
            <w:pPr>
              <w:rPr>
                <w:i/>
              </w:rPr>
            </w:pPr>
            <w:r>
              <w:rPr>
                <w:i/>
              </w:rPr>
              <w:t>VI.B</w:t>
            </w:r>
          </w:p>
        </w:tc>
        <w:tc>
          <w:tcPr>
            <w:tcW w:w="1160" w:type="dxa"/>
          </w:tcPr>
          <w:p w14:paraId="46723FB0" w14:textId="69C6B828" w:rsidR="00F51DBF" w:rsidRDefault="00C80504" w:rsidP="000E2759">
            <w:pPr>
              <w:jc w:val="center"/>
            </w:pPr>
            <w:r>
              <w:t>20</w:t>
            </w:r>
          </w:p>
        </w:tc>
        <w:tc>
          <w:tcPr>
            <w:tcW w:w="1050" w:type="dxa"/>
          </w:tcPr>
          <w:p w14:paraId="34BD2DED" w14:textId="263C8C14" w:rsidR="00F51DBF" w:rsidRDefault="001E094F" w:rsidP="00422F2E">
            <w:pPr>
              <w:jc w:val="center"/>
            </w:pPr>
            <w:r>
              <w:t>1</w:t>
            </w:r>
            <w:r w:rsidR="00F765CF">
              <w:t>2</w:t>
            </w:r>
          </w:p>
        </w:tc>
        <w:tc>
          <w:tcPr>
            <w:tcW w:w="1620" w:type="dxa"/>
          </w:tcPr>
          <w:p w14:paraId="4C2A823A" w14:textId="00FCD118" w:rsidR="00F51DBF" w:rsidRDefault="00F765CF" w:rsidP="001E094F">
            <w:pPr>
              <w:jc w:val="center"/>
            </w:pPr>
            <w:r>
              <w:t>7</w:t>
            </w:r>
          </w:p>
        </w:tc>
        <w:tc>
          <w:tcPr>
            <w:tcW w:w="1440" w:type="dxa"/>
          </w:tcPr>
          <w:p w14:paraId="5EC6149D" w14:textId="75FD86A8" w:rsidR="00F51DBF" w:rsidRDefault="00F765CF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14:paraId="674C0320" w14:textId="77777777" w:rsidR="00F51DBF" w:rsidRDefault="003446ED">
            <w:pPr>
              <w:jc w:val="center"/>
            </w:pPr>
            <w:r>
              <w:t>0</w:t>
            </w:r>
          </w:p>
        </w:tc>
      </w:tr>
      <w:tr w:rsidR="00DF4F2B" w14:paraId="0B19129D" w14:textId="77777777" w:rsidTr="46EFB562">
        <w:trPr>
          <w:cantSplit/>
        </w:trPr>
        <w:tc>
          <w:tcPr>
            <w:tcW w:w="926" w:type="dxa"/>
          </w:tcPr>
          <w:p w14:paraId="4F5C08CD" w14:textId="77777777" w:rsidR="00DF4F2B" w:rsidRDefault="008719E8" w:rsidP="008719E8">
            <w:pPr>
              <w:rPr>
                <w:i/>
              </w:rPr>
            </w:pPr>
            <w:r>
              <w:rPr>
                <w:i/>
              </w:rPr>
              <w:t>VI</w:t>
            </w:r>
            <w:r w:rsidR="00DF4F2B">
              <w:rPr>
                <w:i/>
              </w:rPr>
              <w:t>.</w:t>
            </w:r>
            <w:r>
              <w:rPr>
                <w:i/>
              </w:rPr>
              <w:t>C</w:t>
            </w:r>
          </w:p>
        </w:tc>
        <w:tc>
          <w:tcPr>
            <w:tcW w:w="1160" w:type="dxa"/>
          </w:tcPr>
          <w:p w14:paraId="63ECE29B" w14:textId="064EF116" w:rsidR="00DF4F2B" w:rsidRDefault="00C80504" w:rsidP="000E2759">
            <w:pPr>
              <w:jc w:val="center"/>
            </w:pPr>
            <w:r>
              <w:t>17</w:t>
            </w:r>
          </w:p>
        </w:tc>
        <w:tc>
          <w:tcPr>
            <w:tcW w:w="1050" w:type="dxa"/>
          </w:tcPr>
          <w:p w14:paraId="279935FF" w14:textId="0C8EB737" w:rsidR="00DF4F2B" w:rsidRDefault="00F765CF" w:rsidP="00422F2E">
            <w:pPr>
              <w:jc w:val="center"/>
            </w:pPr>
            <w:r>
              <w:t>6</w:t>
            </w:r>
          </w:p>
        </w:tc>
        <w:tc>
          <w:tcPr>
            <w:tcW w:w="1620" w:type="dxa"/>
          </w:tcPr>
          <w:p w14:paraId="5D0116D1" w14:textId="28E53AEF" w:rsidR="00DF4F2B" w:rsidRDefault="46EFB562" w:rsidP="001E094F">
            <w:pPr>
              <w:jc w:val="center"/>
            </w:pPr>
            <w:r>
              <w:t>1</w:t>
            </w:r>
            <w:r w:rsidR="00F765CF">
              <w:t>1</w:t>
            </w:r>
          </w:p>
        </w:tc>
        <w:tc>
          <w:tcPr>
            <w:tcW w:w="1440" w:type="dxa"/>
          </w:tcPr>
          <w:p w14:paraId="2CC21B90" w14:textId="09EC3D4F" w:rsidR="00DF4F2B" w:rsidRDefault="00F765CF">
            <w:pPr>
              <w:jc w:val="center"/>
            </w:pPr>
            <w:r>
              <w:t>0</w:t>
            </w:r>
          </w:p>
        </w:tc>
        <w:tc>
          <w:tcPr>
            <w:tcW w:w="1620" w:type="dxa"/>
          </w:tcPr>
          <w:p w14:paraId="138328F9" w14:textId="1BAC6770" w:rsidR="00DF4F2B" w:rsidRDefault="00F765CF">
            <w:pPr>
              <w:jc w:val="center"/>
            </w:pPr>
            <w:r>
              <w:t>0</w:t>
            </w:r>
          </w:p>
        </w:tc>
      </w:tr>
      <w:tr w:rsidR="008719E8" w14:paraId="23452A09" w14:textId="77777777" w:rsidTr="46EFB562">
        <w:trPr>
          <w:cantSplit/>
        </w:trPr>
        <w:tc>
          <w:tcPr>
            <w:tcW w:w="926" w:type="dxa"/>
          </w:tcPr>
          <w:p w14:paraId="44C03B4A" w14:textId="77777777" w:rsidR="008719E8" w:rsidRDefault="008719E8" w:rsidP="00B47923">
            <w:pPr>
              <w:rPr>
                <w:i/>
              </w:rPr>
            </w:pPr>
            <w:r>
              <w:rPr>
                <w:i/>
              </w:rPr>
              <w:t>VII.A</w:t>
            </w:r>
          </w:p>
        </w:tc>
        <w:tc>
          <w:tcPr>
            <w:tcW w:w="1160" w:type="dxa"/>
          </w:tcPr>
          <w:p w14:paraId="51641038" w14:textId="08208923" w:rsidR="008719E8" w:rsidRDefault="00C80504">
            <w:pPr>
              <w:jc w:val="center"/>
            </w:pPr>
            <w:r>
              <w:t>21</w:t>
            </w:r>
          </w:p>
        </w:tc>
        <w:tc>
          <w:tcPr>
            <w:tcW w:w="1050" w:type="dxa"/>
          </w:tcPr>
          <w:p w14:paraId="46D1341F" w14:textId="326F41FD" w:rsidR="008719E8" w:rsidRDefault="001E094F" w:rsidP="001E094F">
            <w:pPr>
              <w:jc w:val="center"/>
            </w:pPr>
            <w:r>
              <w:t>1</w:t>
            </w:r>
            <w:r w:rsidR="00F765CF">
              <w:t>0</w:t>
            </w:r>
          </w:p>
        </w:tc>
        <w:tc>
          <w:tcPr>
            <w:tcW w:w="1620" w:type="dxa"/>
          </w:tcPr>
          <w:p w14:paraId="41150DF2" w14:textId="215DCE44" w:rsidR="008719E8" w:rsidRDefault="00422F2E" w:rsidP="001E094F">
            <w:pPr>
              <w:jc w:val="center"/>
            </w:pPr>
            <w:r>
              <w:t>1</w:t>
            </w:r>
            <w:r w:rsidR="00F765CF">
              <w:t>1</w:t>
            </w:r>
          </w:p>
        </w:tc>
        <w:tc>
          <w:tcPr>
            <w:tcW w:w="1440" w:type="dxa"/>
          </w:tcPr>
          <w:p w14:paraId="511F3AB7" w14:textId="1028A96A" w:rsidR="008719E8" w:rsidRDefault="00422F2E">
            <w:pPr>
              <w:jc w:val="center"/>
            </w:pPr>
            <w:r>
              <w:t>0</w:t>
            </w:r>
          </w:p>
        </w:tc>
        <w:tc>
          <w:tcPr>
            <w:tcW w:w="1620" w:type="dxa"/>
          </w:tcPr>
          <w:p w14:paraId="222157C1" w14:textId="4D62E0AB" w:rsidR="008719E8" w:rsidRDefault="00F765CF">
            <w:pPr>
              <w:jc w:val="center"/>
            </w:pPr>
            <w:r>
              <w:t>0</w:t>
            </w:r>
          </w:p>
        </w:tc>
      </w:tr>
      <w:tr w:rsidR="008719E8" w14:paraId="26896736" w14:textId="77777777" w:rsidTr="46EFB562">
        <w:trPr>
          <w:cantSplit/>
        </w:trPr>
        <w:tc>
          <w:tcPr>
            <w:tcW w:w="926" w:type="dxa"/>
          </w:tcPr>
          <w:p w14:paraId="773CD562" w14:textId="77777777" w:rsidR="008719E8" w:rsidRDefault="008719E8" w:rsidP="00B47923">
            <w:pPr>
              <w:rPr>
                <w:i/>
              </w:rPr>
            </w:pPr>
            <w:r>
              <w:rPr>
                <w:i/>
              </w:rPr>
              <w:t>VII.B</w:t>
            </w:r>
          </w:p>
        </w:tc>
        <w:tc>
          <w:tcPr>
            <w:tcW w:w="1160" w:type="dxa"/>
          </w:tcPr>
          <w:p w14:paraId="1548D516" w14:textId="3ABECF1E" w:rsidR="008719E8" w:rsidRDefault="00C80504" w:rsidP="009F4270">
            <w:pPr>
              <w:jc w:val="center"/>
            </w:pPr>
            <w:r>
              <w:t>19</w:t>
            </w:r>
          </w:p>
        </w:tc>
        <w:tc>
          <w:tcPr>
            <w:tcW w:w="1050" w:type="dxa"/>
          </w:tcPr>
          <w:p w14:paraId="2847A633" w14:textId="482DDD95" w:rsidR="008719E8" w:rsidRDefault="00F765CF" w:rsidP="008A1061">
            <w:pPr>
              <w:jc w:val="center"/>
            </w:pPr>
            <w:r>
              <w:t>13</w:t>
            </w:r>
          </w:p>
        </w:tc>
        <w:tc>
          <w:tcPr>
            <w:tcW w:w="1620" w:type="dxa"/>
          </w:tcPr>
          <w:p w14:paraId="5090736E" w14:textId="0E0E56DE" w:rsidR="008719E8" w:rsidRDefault="00F765CF">
            <w:pPr>
              <w:jc w:val="center"/>
            </w:pPr>
            <w:r>
              <w:t>5</w:t>
            </w:r>
          </w:p>
        </w:tc>
        <w:tc>
          <w:tcPr>
            <w:tcW w:w="1440" w:type="dxa"/>
          </w:tcPr>
          <w:p w14:paraId="69777341" w14:textId="6F683548" w:rsidR="008719E8" w:rsidRDefault="00F765CF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14:paraId="290A9710" w14:textId="774A2A5E" w:rsidR="008719E8" w:rsidRDefault="46EFB562">
            <w:pPr>
              <w:jc w:val="center"/>
            </w:pPr>
            <w:r>
              <w:t>0</w:t>
            </w:r>
          </w:p>
        </w:tc>
      </w:tr>
      <w:tr w:rsidR="008719E8" w14:paraId="6F57130C" w14:textId="77777777" w:rsidTr="46EFB562">
        <w:trPr>
          <w:cantSplit/>
        </w:trPr>
        <w:tc>
          <w:tcPr>
            <w:tcW w:w="926" w:type="dxa"/>
          </w:tcPr>
          <w:p w14:paraId="203941D8" w14:textId="77777777" w:rsidR="008719E8" w:rsidRDefault="008719E8" w:rsidP="001D082C">
            <w:pPr>
              <w:rPr>
                <w:i/>
              </w:rPr>
            </w:pPr>
            <w:r>
              <w:rPr>
                <w:i/>
              </w:rPr>
              <w:t>VII.</w:t>
            </w:r>
            <w:r w:rsidR="001D082C">
              <w:rPr>
                <w:i/>
              </w:rPr>
              <w:t>C</w:t>
            </w:r>
          </w:p>
        </w:tc>
        <w:tc>
          <w:tcPr>
            <w:tcW w:w="1160" w:type="dxa"/>
          </w:tcPr>
          <w:p w14:paraId="5284F838" w14:textId="5BC09270" w:rsidR="008719E8" w:rsidRDefault="00C80504" w:rsidP="000E2759">
            <w:pPr>
              <w:jc w:val="center"/>
            </w:pPr>
            <w:r>
              <w:t>17</w:t>
            </w:r>
          </w:p>
        </w:tc>
        <w:tc>
          <w:tcPr>
            <w:tcW w:w="1050" w:type="dxa"/>
          </w:tcPr>
          <w:p w14:paraId="5FCB5F43" w14:textId="0C7A10B8" w:rsidR="008719E8" w:rsidRDefault="00F765CF" w:rsidP="001E094F">
            <w:pPr>
              <w:jc w:val="center"/>
            </w:pPr>
            <w:r>
              <w:t>2</w:t>
            </w:r>
          </w:p>
        </w:tc>
        <w:tc>
          <w:tcPr>
            <w:tcW w:w="1620" w:type="dxa"/>
          </w:tcPr>
          <w:p w14:paraId="48DF98D7" w14:textId="5F786FD0" w:rsidR="008719E8" w:rsidRDefault="00422F2E">
            <w:pPr>
              <w:jc w:val="center"/>
            </w:pPr>
            <w:r>
              <w:t>1</w:t>
            </w:r>
            <w:r w:rsidR="00F765CF">
              <w:t>4</w:t>
            </w:r>
          </w:p>
        </w:tc>
        <w:tc>
          <w:tcPr>
            <w:tcW w:w="1440" w:type="dxa"/>
          </w:tcPr>
          <w:p w14:paraId="7C964D78" w14:textId="04010920" w:rsidR="008719E8" w:rsidRDefault="001E094F">
            <w:pPr>
              <w:jc w:val="center"/>
            </w:pPr>
            <w:r>
              <w:t>0</w:t>
            </w:r>
          </w:p>
        </w:tc>
        <w:tc>
          <w:tcPr>
            <w:tcW w:w="1620" w:type="dxa"/>
          </w:tcPr>
          <w:p w14:paraId="40717F1A" w14:textId="6434706F" w:rsidR="008719E8" w:rsidRDefault="00F765CF">
            <w:pPr>
              <w:jc w:val="center"/>
            </w:pPr>
            <w:r>
              <w:t>1</w:t>
            </w:r>
          </w:p>
        </w:tc>
      </w:tr>
      <w:tr w:rsidR="008719E8" w14:paraId="41F38B98" w14:textId="77777777" w:rsidTr="46EFB562">
        <w:trPr>
          <w:cantSplit/>
        </w:trPr>
        <w:tc>
          <w:tcPr>
            <w:tcW w:w="926" w:type="dxa"/>
          </w:tcPr>
          <w:p w14:paraId="04CDE029" w14:textId="77777777" w:rsidR="008719E8" w:rsidRDefault="00AB7C8D" w:rsidP="00B47923">
            <w:pPr>
              <w:rPr>
                <w:i/>
              </w:rPr>
            </w:pPr>
            <w:r>
              <w:rPr>
                <w:i/>
              </w:rPr>
              <w:t>VIII.A</w:t>
            </w:r>
          </w:p>
        </w:tc>
        <w:tc>
          <w:tcPr>
            <w:tcW w:w="1160" w:type="dxa"/>
          </w:tcPr>
          <w:p w14:paraId="219897CE" w14:textId="3BA88B6F" w:rsidR="008719E8" w:rsidRDefault="00C80504" w:rsidP="008A1061">
            <w:pPr>
              <w:jc w:val="center"/>
            </w:pPr>
            <w:r>
              <w:t>23</w:t>
            </w:r>
          </w:p>
        </w:tc>
        <w:tc>
          <w:tcPr>
            <w:tcW w:w="1050" w:type="dxa"/>
          </w:tcPr>
          <w:p w14:paraId="7D34F29C" w14:textId="636294D5" w:rsidR="008719E8" w:rsidRDefault="00F765CF" w:rsidP="001E094F">
            <w:pPr>
              <w:jc w:val="center"/>
            </w:pPr>
            <w:r>
              <w:t>11</w:t>
            </w:r>
          </w:p>
        </w:tc>
        <w:tc>
          <w:tcPr>
            <w:tcW w:w="1620" w:type="dxa"/>
          </w:tcPr>
          <w:p w14:paraId="3E1FE5D4" w14:textId="2A6575F0" w:rsidR="008719E8" w:rsidRDefault="00F765CF" w:rsidP="00422F2E">
            <w:pPr>
              <w:jc w:val="center"/>
            </w:pPr>
            <w:r>
              <w:t>11</w:t>
            </w:r>
          </w:p>
        </w:tc>
        <w:tc>
          <w:tcPr>
            <w:tcW w:w="1440" w:type="dxa"/>
          </w:tcPr>
          <w:p w14:paraId="54B6C890" w14:textId="6B80D27F" w:rsidR="008719E8" w:rsidRDefault="46EFB562">
            <w:pPr>
              <w:jc w:val="center"/>
            </w:pPr>
            <w:r>
              <w:t>0</w:t>
            </w:r>
          </w:p>
        </w:tc>
        <w:tc>
          <w:tcPr>
            <w:tcW w:w="1620" w:type="dxa"/>
          </w:tcPr>
          <w:p w14:paraId="486DD9CC" w14:textId="22C428CB" w:rsidR="008719E8" w:rsidRDefault="00F765CF">
            <w:pPr>
              <w:jc w:val="center"/>
            </w:pPr>
            <w:r>
              <w:t>1</w:t>
            </w:r>
          </w:p>
        </w:tc>
      </w:tr>
      <w:tr w:rsidR="008719E8" w14:paraId="76D86112" w14:textId="77777777" w:rsidTr="46EFB562">
        <w:trPr>
          <w:cantSplit/>
        </w:trPr>
        <w:tc>
          <w:tcPr>
            <w:tcW w:w="926" w:type="dxa"/>
          </w:tcPr>
          <w:p w14:paraId="11C4DAA0" w14:textId="77777777" w:rsidR="008719E8" w:rsidRDefault="00AB7C8D" w:rsidP="00B47923">
            <w:pPr>
              <w:rPr>
                <w:i/>
              </w:rPr>
            </w:pPr>
            <w:r>
              <w:rPr>
                <w:i/>
              </w:rPr>
              <w:t>VIII.B</w:t>
            </w:r>
          </w:p>
        </w:tc>
        <w:tc>
          <w:tcPr>
            <w:tcW w:w="1160" w:type="dxa"/>
          </w:tcPr>
          <w:p w14:paraId="6D024D63" w14:textId="2C384782" w:rsidR="008719E8" w:rsidRDefault="46EFB562" w:rsidP="008A1061">
            <w:pPr>
              <w:jc w:val="center"/>
            </w:pPr>
            <w:r>
              <w:t>2</w:t>
            </w:r>
            <w:r w:rsidR="00C80504">
              <w:t>3</w:t>
            </w:r>
          </w:p>
        </w:tc>
        <w:tc>
          <w:tcPr>
            <w:tcW w:w="1050" w:type="dxa"/>
          </w:tcPr>
          <w:p w14:paraId="415384D1" w14:textId="70878635" w:rsidR="008719E8" w:rsidRDefault="00F765CF" w:rsidP="001E094F">
            <w:pPr>
              <w:jc w:val="center"/>
            </w:pPr>
            <w:r>
              <w:t>16</w:t>
            </w:r>
          </w:p>
        </w:tc>
        <w:tc>
          <w:tcPr>
            <w:tcW w:w="1620" w:type="dxa"/>
          </w:tcPr>
          <w:p w14:paraId="632BF140" w14:textId="1E7DEFB3" w:rsidR="008719E8" w:rsidRDefault="00F765CF">
            <w:pPr>
              <w:jc w:val="center"/>
            </w:pPr>
            <w:r>
              <w:t>7</w:t>
            </w:r>
          </w:p>
        </w:tc>
        <w:tc>
          <w:tcPr>
            <w:tcW w:w="1440" w:type="dxa"/>
          </w:tcPr>
          <w:p w14:paraId="7DCFEC48" w14:textId="6881EBFC" w:rsidR="008719E8" w:rsidRDefault="00422F2E">
            <w:pPr>
              <w:jc w:val="center"/>
            </w:pPr>
            <w:r>
              <w:t>0</w:t>
            </w:r>
          </w:p>
        </w:tc>
        <w:tc>
          <w:tcPr>
            <w:tcW w:w="1620" w:type="dxa"/>
          </w:tcPr>
          <w:p w14:paraId="750AB381" w14:textId="6C7F46CA" w:rsidR="008719E8" w:rsidRDefault="46EFB562">
            <w:pPr>
              <w:jc w:val="center"/>
            </w:pPr>
            <w:r>
              <w:t>0</w:t>
            </w:r>
          </w:p>
        </w:tc>
      </w:tr>
      <w:tr w:rsidR="008719E8" w14:paraId="2CABD4F2" w14:textId="77777777" w:rsidTr="46EFB562">
        <w:trPr>
          <w:cantSplit/>
        </w:trPr>
        <w:tc>
          <w:tcPr>
            <w:tcW w:w="926" w:type="dxa"/>
          </w:tcPr>
          <w:p w14:paraId="7D6A6E04" w14:textId="77777777" w:rsidR="008719E8" w:rsidRDefault="003446ED" w:rsidP="00B47923">
            <w:pPr>
              <w:rPr>
                <w:i/>
              </w:rPr>
            </w:pPr>
            <w:r>
              <w:rPr>
                <w:i/>
              </w:rPr>
              <w:t>VIII.C</w:t>
            </w:r>
          </w:p>
        </w:tc>
        <w:tc>
          <w:tcPr>
            <w:tcW w:w="1160" w:type="dxa"/>
          </w:tcPr>
          <w:p w14:paraId="48758079" w14:textId="7662C172" w:rsidR="008719E8" w:rsidRDefault="46EFB562" w:rsidP="008A1061">
            <w:pPr>
              <w:jc w:val="center"/>
            </w:pPr>
            <w:r>
              <w:t>2</w:t>
            </w:r>
            <w:r w:rsidR="00C80504">
              <w:t>0</w:t>
            </w:r>
          </w:p>
        </w:tc>
        <w:tc>
          <w:tcPr>
            <w:tcW w:w="1050" w:type="dxa"/>
          </w:tcPr>
          <w:p w14:paraId="46BB2669" w14:textId="4F2F960A" w:rsidR="008719E8" w:rsidRDefault="00EF3CB6" w:rsidP="007C51DB">
            <w:pPr>
              <w:jc w:val="center"/>
            </w:pPr>
            <w:r>
              <w:t>7</w:t>
            </w:r>
          </w:p>
        </w:tc>
        <w:tc>
          <w:tcPr>
            <w:tcW w:w="1620" w:type="dxa"/>
          </w:tcPr>
          <w:p w14:paraId="052CBC2D" w14:textId="107BE65C" w:rsidR="008719E8" w:rsidRDefault="00EF3CB6" w:rsidP="009F4270">
            <w:pPr>
              <w:jc w:val="center"/>
            </w:pPr>
            <w:r>
              <w:t>13</w:t>
            </w:r>
          </w:p>
        </w:tc>
        <w:tc>
          <w:tcPr>
            <w:tcW w:w="1440" w:type="dxa"/>
          </w:tcPr>
          <w:p w14:paraId="481DA1EE" w14:textId="3EC1C948" w:rsidR="008719E8" w:rsidRDefault="00F765CF">
            <w:pPr>
              <w:jc w:val="center"/>
            </w:pPr>
            <w:r>
              <w:t>0</w:t>
            </w:r>
          </w:p>
        </w:tc>
        <w:tc>
          <w:tcPr>
            <w:tcW w:w="1620" w:type="dxa"/>
          </w:tcPr>
          <w:p w14:paraId="34349761" w14:textId="77777777" w:rsidR="008719E8" w:rsidRDefault="000C0810">
            <w:pPr>
              <w:jc w:val="center"/>
            </w:pPr>
            <w:r>
              <w:t>0</w:t>
            </w:r>
          </w:p>
        </w:tc>
      </w:tr>
      <w:tr w:rsidR="008719E8" w14:paraId="7BE839CE" w14:textId="77777777" w:rsidTr="46EFB562">
        <w:trPr>
          <w:cantSplit/>
        </w:trPr>
        <w:tc>
          <w:tcPr>
            <w:tcW w:w="926" w:type="dxa"/>
          </w:tcPr>
          <w:p w14:paraId="031E7AEF" w14:textId="77777777" w:rsidR="008719E8" w:rsidRDefault="003446ED" w:rsidP="00B47923">
            <w:pPr>
              <w:rPr>
                <w:i/>
              </w:rPr>
            </w:pPr>
            <w:r>
              <w:rPr>
                <w:i/>
              </w:rPr>
              <w:t>IX.A</w:t>
            </w:r>
          </w:p>
        </w:tc>
        <w:tc>
          <w:tcPr>
            <w:tcW w:w="1160" w:type="dxa"/>
          </w:tcPr>
          <w:p w14:paraId="6528FAB2" w14:textId="2133EDC2" w:rsidR="008719E8" w:rsidRDefault="00C80504" w:rsidP="009F4270">
            <w:pPr>
              <w:jc w:val="center"/>
            </w:pPr>
            <w:r>
              <w:t>30</w:t>
            </w:r>
          </w:p>
        </w:tc>
        <w:tc>
          <w:tcPr>
            <w:tcW w:w="1050" w:type="dxa"/>
          </w:tcPr>
          <w:p w14:paraId="0E865782" w14:textId="02AA994B" w:rsidR="008719E8" w:rsidRDefault="001E094F" w:rsidP="001E094F">
            <w:pPr>
              <w:jc w:val="center"/>
            </w:pPr>
            <w:r>
              <w:t>20</w:t>
            </w:r>
          </w:p>
        </w:tc>
        <w:tc>
          <w:tcPr>
            <w:tcW w:w="1620" w:type="dxa"/>
          </w:tcPr>
          <w:p w14:paraId="7B862D82" w14:textId="3951A024" w:rsidR="008719E8" w:rsidRDefault="00F765CF" w:rsidP="001E094F">
            <w:pPr>
              <w:jc w:val="center"/>
            </w:pPr>
            <w:r>
              <w:t>10</w:t>
            </w:r>
          </w:p>
        </w:tc>
        <w:tc>
          <w:tcPr>
            <w:tcW w:w="1440" w:type="dxa"/>
          </w:tcPr>
          <w:p w14:paraId="69740B58" w14:textId="77777777" w:rsidR="008719E8" w:rsidRDefault="00AB7C8D">
            <w:pPr>
              <w:jc w:val="center"/>
            </w:pPr>
            <w:r>
              <w:t>0</w:t>
            </w:r>
          </w:p>
        </w:tc>
        <w:tc>
          <w:tcPr>
            <w:tcW w:w="1620" w:type="dxa"/>
          </w:tcPr>
          <w:p w14:paraId="22BA10F0" w14:textId="482B1706" w:rsidR="008719E8" w:rsidRDefault="001E094F">
            <w:pPr>
              <w:jc w:val="center"/>
            </w:pPr>
            <w:r>
              <w:t>0</w:t>
            </w:r>
          </w:p>
        </w:tc>
      </w:tr>
      <w:tr w:rsidR="008719E8" w14:paraId="7C19D202" w14:textId="77777777" w:rsidTr="46EFB562">
        <w:trPr>
          <w:cantSplit/>
        </w:trPr>
        <w:tc>
          <w:tcPr>
            <w:tcW w:w="926" w:type="dxa"/>
          </w:tcPr>
          <w:p w14:paraId="313FB71C" w14:textId="77777777" w:rsidR="008719E8" w:rsidRDefault="003446ED" w:rsidP="008A1061">
            <w:pPr>
              <w:rPr>
                <w:i/>
              </w:rPr>
            </w:pPr>
            <w:r>
              <w:rPr>
                <w:i/>
              </w:rPr>
              <w:t>IX.B</w:t>
            </w:r>
          </w:p>
        </w:tc>
        <w:tc>
          <w:tcPr>
            <w:tcW w:w="1160" w:type="dxa"/>
          </w:tcPr>
          <w:p w14:paraId="4DFBC012" w14:textId="7D502967" w:rsidR="008719E8" w:rsidRDefault="46EFB562" w:rsidP="009F4270">
            <w:pPr>
              <w:jc w:val="center"/>
            </w:pPr>
            <w:r>
              <w:t>2</w:t>
            </w:r>
            <w:r w:rsidR="00C80504">
              <w:t>4</w:t>
            </w:r>
          </w:p>
        </w:tc>
        <w:tc>
          <w:tcPr>
            <w:tcW w:w="1050" w:type="dxa"/>
          </w:tcPr>
          <w:p w14:paraId="1B4C6DBE" w14:textId="6224751F" w:rsidR="008719E8" w:rsidRDefault="00F765CF" w:rsidP="001E094F">
            <w:pPr>
              <w:jc w:val="center"/>
            </w:pPr>
            <w:r>
              <w:t>18</w:t>
            </w:r>
          </w:p>
        </w:tc>
        <w:tc>
          <w:tcPr>
            <w:tcW w:w="1620" w:type="dxa"/>
          </w:tcPr>
          <w:p w14:paraId="1946A7AE" w14:textId="730B02CF" w:rsidR="008719E8" w:rsidRDefault="001E094F">
            <w:pPr>
              <w:jc w:val="center"/>
            </w:pPr>
            <w:r>
              <w:t>6</w:t>
            </w:r>
          </w:p>
        </w:tc>
        <w:tc>
          <w:tcPr>
            <w:tcW w:w="1440" w:type="dxa"/>
          </w:tcPr>
          <w:p w14:paraId="55C3BA76" w14:textId="63E05C92" w:rsidR="008719E8" w:rsidRDefault="00F765CF">
            <w:pPr>
              <w:jc w:val="center"/>
            </w:pPr>
            <w:r>
              <w:t>0</w:t>
            </w:r>
          </w:p>
        </w:tc>
        <w:tc>
          <w:tcPr>
            <w:tcW w:w="1620" w:type="dxa"/>
          </w:tcPr>
          <w:p w14:paraId="50BD7287" w14:textId="77777777" w:rsidR="008719E8" w:rsidRDefault="008719E8">
            <w:pPr>
              <w:jc w:val="center"/>
            </w:pPr>
            <w:r>
              <w:t>0</w:t>
            </w:r>
          </w:p>
        </w:tc>
      </w:tr>
      <w:tr w:rsidR="009F4270" w14:paraId="78A0CB88" w14:textId="77777777" w:rsidTr="46EFB562">
        <w:trPr>
          <w:cantSplit/>
        </w:trPr>
        <w:tc>
          <w:tcPr>
            <w:tcW w:w="926" w:type="dxa"/>
          </w:tcPr>
          <w:p w14:paraId="51C3A159" w14:textId="77777777" w:rsidR="009F4270" w:rsidRDefault="009F4270" w:rsidP="008A1061">
            <w:pPr>
              <w:rPr>
                <w:i/>
              </w:rPr>
            </w:pPr>
            <w:r>
              <w:rPr>
                <w:i/>
              </w:rPr>
              <w:t>IX.C</w:t>
            </w:r>
          </w:p>
        </w:tc>
        <w:tc>
          <w:tcPr>
            <w:tcW w:w="1160" w:type="dxa"/>
          </w:tcPr>
          <w:p w14:paraId="7CDC7B3B" w14:textId="32BE841C" w:rsidR="009F4270" w:rsidRDefault="46EFB562" w:rsidP="000E2759">
            <w:pPr>
              <w:jc w:val="center"/>
            </w:pPr>
            <w:r>
              <w:t>2</w:t>
            </w:r>
            <w:r w:rsidR="00C80504">
              <w:t>7</w:t>
            </w:r>
          </w:p>
        </w:tc>
        <w:tc>
          <w:tcPr>
            <w:tcW w:w="1050" w:type="dxa"/>
          </w:tcPr>
          <w:p w14:paraId="62E3969C" w14:textId="18F74901" w:rsidR="009F4270" w:rsidRDefault="00422F2E" w:rsidP="00422F2E">
            <w:pPr>
              <w:jc w:val="center"/>
            </w:pPr>
            <w:r>
              <w:t>1</w:t>
            </w:r>
            <w:r w:rsidR="001E094F">
              <w:t>2</w:t>
            </w:r>
          </w:p>
        </w:tc>
        <w:tc>
          <w:tcPr>
            <w:tcW w:w="1620" w:type="dxa"/>
          </w:tcPr>
          <w:p w14:paraId="394C502F" w14:textId="3359B9EC" w:rsidR="009F4270" w:rsidRDefault="00F765CF">
            <w:pPr>
              <w:jc w:val="center"/>
            </w:pPr>
            <w:r>
              <w:t>15</w:t>
            </w:r>
          </w:p>
        </w:tc>
        <w:tc>
          <w:tcPr>
            <w:tcW w:w="1440" w:type="dxa"/>
          </w:tcPr>
          <w:p w14:paraId="52ECD0D9" w14:textId="592C81DA" w:rsidR="009F4270" w:rsidRDefault="00F765CF">
            <w:pPr>
              <w:jc w:val="center"/>
            </w:pPr>
            <w:r>
              <w:t>0</w:t>
            </w:r>
          </w:p>
        </w:tc>
        <w:tc>
          <w:tcPr>
            <w:tcW w:w="1620" w:type="dxa"/>
          </w:tcPr>
          <w:p w14:paraId="1FAB9ECC" w14:textId="0363EB15" w:rsidR="009F4270" w:rsidRDefault="00F765CF">
            <w:pPr>
              <w:jc w:val="center"/>
            </w:pPr>
            <w:r>
              <w:t>0</w:t>
            </w:r>
          </w:p>
        </w:tc>
      </w:tr>
      <w:tr w:rsidR="008719E8" w14:paraId="79229727" w14:textId="77777777" w:rsidTr="46EFB562">
        <w:trPr>
          <w:cantSplit/>
        </w:trPr>
        <w:tc>
          <w:tcPr>
            <w:tcW w:w="926" w:type="dxa"/>
          </w:tcPr>
          <w:p w14:paraId="43370A08" w14:textId="77777777" w:rsidR="008719E8" w:rsidRDefault="008719E8">
            <w:pPr>
              <w:rPr>
                <w:i/>
              </w:rPr>
            </w:pPr>
            <w:r>
              <w:rPr>
                <w:i/>
              </w:rPr>
              <w:t>Celkem</w:t>
            </w:r>
          </w:p>
        </w:tc>
        <w:tc>
          <w:tcPr>
            <w:tcW w:w="1160" w:type="dxa"/>
          </w:tcPr>
          <w:p w14:paraId="0EEDF11B" w14:textId="2B9EE465" w:rsidR="008719E8" w:rsidRDefault="001E094F" w:rsidP="00C80504">
            <w:pPr>
              <w:jc w:val="center"/>
            </w:pPr>
            <w:r>
              <w:t>2</w:t>
            </w:r>
            <w:r w:rsidR="00C80504">
              <w:t>65</w:t>
            </w:r>
          </w:p>
        </w:tc>
        <w:tc>
          <w:tcPr>
            <w:tcW w:w="1050" w:type="dxa"/>
          </w:tcPr>
          <w:p w14:paraId="651B9F2F" w14:textId="2892CE92" w:rsidR="008719E8" w:rsidRDefault="46EFB562" w:rsidP="009632BD">
            <w:pPr>
              <w:jc w:val="center"/>
            </w:pPr>
            <w:r>
              <w:t>1</w:t>
            </w:r>
            <w:r w:rsidR="00EF3CB6">
              <w:t>42</w:t>
            </w:r>
          </w:p>
        </w:tc>
        <w:tc>
          <w:tcPr>
            <w:tcW w:w="1620" w:type="dxa"/>
          </w:tcPr>
          <w:p w14:paraId="4BD2DB98" w14:textId="0B7C3AF3" w:rsidR="008719E8" w:rsidRDefault="46EFB562" w:rsidP="009C5BF2">
            <w:pPr>
              <w:jc w:val="center"/>
            </w:pPr>
            <w:r>
              <w:t>1</w:t>
            </w:r>
            <w:r w:rsidR="00F765CF">
              <w:t>1</w:t>
            </w:r>
            <w:r w:rsidR="00EF3CB6">
              <w:t>8</w:t>
            </w:r>
          </w:p>
        </w:tc>
        <w:tc>
          <w:tcPr>
            <w:tcW w:w="1440" w:type="dxa"/>
          </w:tcPr>
          <w:p w14:paraId="02DC4293" w14:textId="794EDCF3" w:rsidR="008719E8" w:rsidRDefault="00F765CF">
            <w:pPr>
              <w:jc w:val="center"/>
            </w:pPr>
            <w:r>
              <w:t>2</w:t>
            </w:r>
          </w:p>
        </w:tc>
        <w:tc>
          <w:tcPr>
            <w:tcW w:w="1620" w:type="dxa"/>
          </w:tcPr>
          <w:p w14:paraId="58A8CB7E" w14:textId="478C7FC3" w:rsidR="008719E8" w:rsidRDefault="00F765CF">
            <w:pPr>
              <w:jc w:val="center"/>
            </w:pPr>
            <w:r>
              <w:t>3</w:t>
            </w:r>
          </w:p>
        </w:tc>
      </w:tr>
    </w:tbl>
    <w:p w14:paraId="16DEB4AB" w14:textId="77777777" w:rsidR="00C94AFF" w:rsidRDefault="00C94AFF"/>
    <w:p w14:paraId="10717BED" w14:textId="77777777" w:rsidR="00C94AFF" w:rsidRDefault="00C94AFF">
      <w:r>
        <w:t>Celkový přehled</w:t>
      </w:r>
    </w:p>
    <w:p w14:paraId="0AD9C6F4" w14:textId="77777777" w:rsidR="00C94AFF" w:rsidRDefault="00C94AFF"/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1843"/>
        <w:gridCol w:w="1559"/>
        <w:gridCol w:w="3118"/>
      </w:tblGrid>
      <w:tr w:rsidR="00F51DBF" w14:paraId="6EEDF3AA" w14:textId="77777777" w:rsidTr="46EFB562">
        <w:tc>
          <w:tcPr>
            <w:tcW w:w="1418" w:type="dxa"/>
          </w:tcPr>
          <w:p w14:paraId="4B1F511A" w14:textId="77777777" w:rsidR="00F51DBF" w:rsidRDefault="00F51DBF"/>
        </w:tc>
        <w:tc>
          <w:tcPr>
            <w:tcW w:w="1276" w:type="dxa"/>
          </w:tcPr>
          <w:p w14:paraId="1DFFA8DE" w14:textId="77777777" w:rsidR="00F51DBF" w:rsidRDefault="00F51DBF">
            <w:pPr>
              <w:rPr>
                <w:i/>
              </w:rPr>
            </w:pPr>
            <w:r>
              <w:rPr>
                <w:i/>
              </w:rPr>
              <w:t>Počet žáků</w:t>
            </w:r>
          </w:p>
        </w:tc>
        <w:tc>
          <w:tcPr>
            <w:tcW w:w="1843" w:type="dxa"/>
          </w:tcPr>
          <w:p w14:paraId="3E2013F9" w14:textId="77777777" w:rsidR="00F51DBF" w:rsidRDefault="00F51DBF">
            <w:pPr>
              <w:rPr>
                <w:i/>
              </w:rPr>
            </w:pPr>
            <w:r>
              <w:rPr>
                <w:i/>
              </w:rPr>
              <w:t>Prospělo s vyznamenáním</w:t>
            </w:r>
          </w:p>
        </w:tc>
        <w:tc>
          <w:tcPr>
            <w:tcW w:w="1559" w:type="dxa"/>
          </w:tcPr>
          <w:p w14:paraId="78EEB68C" w14:textId="77777777" w:rsidR="00F51DBF" w:rsidRDefault="00F51DBF">
            <w:pPr>
              <w:rPr>
                <w:i/>
              </w:rPr>
            </w:pPr>
            <w:r>
              <w:rPr>
                <w:i/>
              </w:rPr>
              <w:t>Neprospělo</w:t>
            </w:r>
          </w:p>
        </w:tc>
        <w:tc>
          <w:tcPr>
            <w:tcW w:w="3118" w:type="dxa"/>
          </w:tcPr>
          <w:p w14:paraId="777DE274" w14:textId="77777777" w:rsidR="00F51DBF" w:rsidRDefault="00F51DBF">
            <w:pPr>
              <w:rPr>
                <w:i/>
              </w:rPr>
            </w:pPr>
            <w:r>
              <w:rPr>
                <w:i/>
              </w:rPr>
              <w:t>Nehodnoceno</w:t>
            </w:r>
          </w:p>
        </w:tc>
      </w:tr>
      <w:tr w:rsidR="00F51DBF" w14:paraId="58D7940B" w14:textId="77777777" w:rsidTr="46EFB562">
        <w:tc>
          <w:tcPr>
            <w:tcW w:w="1418" w:type="dxa"/>
          </w:tcPr>
          <w:p w14:paraId="1A50649A" w14:textId="77777777" w:rsidR="00F51DBF" w:rsidRDefault="00F51DBF">
            <w:pPr>
              <w:rPr>
                <w:i/>
              </w:rPr>
            </w:pPr>
            <w:r>
              <w:rPr>
                <w:i/>
              </w:rPr>
              <w:t>1. stupeň</w:t>
            </w:r>
          </w:p>
        </w:tc>
        <w:tc>
          <w:tcPr>
            <w:tcW w:w="1276" w:type="dxa"/>
          </w:tcPr>
          <w:p w14:paraId="04EBE1CA" w14:textId="63BB3206" w:rsidR="00F51DBF" w:rsidRDefault="46EFB562" w:rsidP="009C5BF2">
            <w:pPr>
              <w:jc w:val="center"/>
            </w:pPr>
            <w:r>
              <w:t>2</w:t>
            </w:r>
            <w:r w:rsidR="00C80504">
              <w:t>4</w:t>
            </w:r>
            <w:r w:rsidR="009C5BF2">
              <w:t>4</w:t>
            </w:r>
          </w:p>
        </w:tc>
        <w:tc>
          <w:tcPr>
            <w:tcW w:w="1843" w:type="dxa"/>
          </w:tcPr>
          <w:p w14:paraId="6239B45A" w14:textId="34B7E129" w:rsidR="00F51DBF" w:rsidRDefault="46EFB562" w:rsidP="009C5BF2">
            <w:pPr>
              <w:jc w:val="center"/>
            </w:pPr>
            <w:r>
              <w:t>2</w:t>
            </w:r>
            <w:r w:rsidR="00EF3CB6">
              <w:t>11</w:t>
            </w:r>
          </w:p>
        </w:tc>
        <w:tc>
          <w:tcPr>
            <w:tcW w:w="1559" w:type="dxa"/>
          </w:tcPr>
          <w:p w14:paraId="35306EB0" w14:textId="04B97E88" w:rsidR="00F51DBF" w:rsidRDefault="004A0AA2">
            <w:pPr>
              <w:jc w:val="center"/>
            </w:pPr>
            <w:r>
              <w:t>0</w:t>
            </w:r>
          </w:p>
        </w:tc>
        <w:tc>
          <w:tcPr>
            <w:tcW w:w="3118" w:type="dxa"/>
          </w:tcPr>
          <w:p w14:paraId="795C1E81" w14:textId="3942FA38" w:rsidR="00F51DBF" w:rsidRDefault="004A0AA2" w:rsidP="00021F14">
            <w:pPr>
              <w:jc w:val="center"/>
            </w:pPr>
            <w:r>
              <w:t>3</w:t>
            </w:r>
          </w:p>
        </w:tc>
      </w:tr>
      <w:tr w:rsidR="00F51DBF" w14:paraId="34BE0573" w14:textId="77777777" w:rsidTr="46EFB562">
        <w:tc>
          <w:tcPr>
            <w:tcW w:w="1418" w:type="dxa"/>
          </w:tcPr>
          <w:p w14:paraId="4A92DA99" w14:textId="77777777" w:rsidR="00F51DBF" w:rsidRDefault="00F51DBF">
            <w:pPr>
              <w:rPr>
                <w:i/>
              </w:rPr>
            </w:pPr>
            <w:r>
              <w:rPr>
                <w:i/>
              </w:rPr>
              <w:t>2. stupeň</w:t>
            </w:r>
          </w:p>
        </w:tc>
        <w:tc>
          <w:tcPr>
            <w:tcW w:w="1276" w:type="dxa"/>
          </w:tcPr>
          <w:p w14:paraId="586E5ABD" w14:textId="432DC58E" w:rsidR="00F51DBF" w:rsidRDefault="009C5BF2" w:rsidP="00C80504">
            <w:pPr>
              <w:jc w:val="center"/>
            </w:pPr>
            <w:r>
              <w:t>2</w:t>
            </w:r>
            <w:r w:rsidR="00C80504">
              <w:t>65</w:t>
            </w:r>
          </w:p>
        </w:tc>
        <w:tc>
          <w:tcPr>
            <w:tcW w:w="1843" w:type="dxa"/>
          </w:tcPr>
          <w:p w14:paraId="4B4541C5" w14:textId="2E142A1F" w:rsidR="00F51DBF" w:rsidRDefault="46EFB562" w:rsidP="009C5BF2">
            <w:pPr>
              <w:jc w:val="center"/>
            </w:pPr>
            <w:r>
              <w:t>1</w:t>
            </w:r>
            <w:r w:rsidR="00EF3CB6">
              <w:t>18</w:t>
            </w:r>
          </w:p>
        </w:tc>
        <w:tc>
          <w:tcPr>
            <w:tcW w:w="1559" w:type="dxa"/>
          </w:tcPr>
          <w:p w14:paraId="1391D46B" w14:textId="5A32AD61" w:rsidR="00F51DBF" w:rsidRDefault="004A0AA2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14:paraId="2E643A39" w14:textId="594CA105" w:rsidR="00F51DBF" w:rsidRDefault="004A0AA2">
            <w:pPr>
              <w:jc w:val="center"/>
            </w:pPr>
            <w:r>
              <w:t>3</w:t>
            </w:r>
          </w:p>
        </w:tc>
      </w:tr>
      <w:tr w:rsidR="00F51DBF" w14:paraId="3549B16F" w14:textId="77777777" w:rsidTr="46EFB562">
        <w:tc>
          <w:tcPr>
            <w:tcW w:w="1418" w:type="dxa"/>
          </w:tcPr>
          <w:p w14:paraId="5416D7BA" w14:textId="77777777" w:rsidR="00F51DBF" w:rsidRDefault="00F51DBF">
            <w:pPr>
              <w:rPr>
                <w:i/>
              </w:rPr>
            </w:pPr>
            <w:r>
              <w:rPr>
                <w:i/>
              </w:rPr>
              <w:t>Celkem</w:t>
            </w:r>
          </w:p>
        </w:tc>
        <w:tc>
          <w:tcPr>
            <w:tcW w:w="1276" w:type="dxa"/>
          </w:tcPr>
          <w:p w14:paraId="1D9E0A36" w14:textId="15F9D52F" w:rsidR="00F51DBF" w:rsidRDefault="46EFB562" w:rsidP="00C80504">
            <w:pPr>
              <w:jc w:val="center"/>
            </w:pPr>
            <w:r>
              <w:t>5</w:t>
            </w:r>
            <w:r w:rsidR="00C80504">
              <w:t>09</w:t>
            </w:r>
          </w:p>
        </w:tc>
        <w:tc>
          <w:tcPr>
            <w:tcW w:w="1843" w:type="dxa"/>
          </w:tcPr>
          <w:p w14:paraId="08799E37" w14:textId="29A2D7BE" w:rsidR="00F51DBF" w:rsidRDefault="46EFB562" w:rsidP="009C5BF2">
            <w:pPr>
              <w:jc w:val="center"/>
            </w:pPr>
            <w:r>
              <w:t>3</w:t>
            </w:r>
            <w:r w:rsidR="00EF3CB6">
              <w:t>29</w:t>
            </w:r>
          </w:p>
        </w:tc>
        <w:tc>
          <w:tcPr>
            <w:tcW w:w="1559" w:type="dxa"/>
          </w:tcPr>
          <w:p w14:paraId="3C1237B2" w14:textId="113C3EDB" w:rsidR="00F51DBF" w:rsidRDefault="004A0AA2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14:paraId="28AF3A15" w14:textId="74902F11" w:rsidR="00F51DBF" w:rsidRDefault="004A0AA2" w:rsidP="00AB7C8D">
            <w:pPr>
              <w:jc w:val="center"/>
            </w:pPr>
            <w:r>
              <w:t>6</w:t>
            </w:r>
          </w:p>
        </w:tc>
      </w:tr>
      <w:tr w:rsidR="00F6506D" w14:paraId="1220D967" w14:textId="77777777" w:rsidTr="46EFB562">
        <w:tblPrEx>
          <w:tblLook w:val="01E0" w:firstRow="1" w:lastRow="1" w:firstColumn="1" w:lastColumn="1" w:noHBand="0" w:noVBand="0"/>
        </w:tblPrEx>
        <w:tc>
          <w:tcPr>
            <w:tcW w:w="9214" w:type="dxa"/>
            <w:gridSpan w:val="5"/>
          </w:tcPr>
          <w:p w14:paraId="516EAAE6" w14:textId="5A422EAF" w:rsidR="00F6506D" w:rsidRPr="003B7A32" w:rsidRDefault="46EFB562" w:rsidP="00E52240">
            <w:pPr>
              <w:rPr>
                <w:color w:val="FF0000"/>
              </w:rPr>
            </w:pPr>
            <w:r>
              <w:t xml:space="preserve">Komentář: počet žáků s vyznamenáním se </w:t>
            </w:r>
            <w:r w:rsidR="009C5BF2">
              <w:t xml:space="preserve">opět </w:t>
            </w:r>
            <w:r w:rsidR="009632BD">
              <w:t>zvýšil</w:t>
            </w:r>
            <w:r w:rsidR="00DB7A45">
              <w:t xml:space="preserve"> z</w:t>
            </w:r>
            <w:r w:rsidR="004A0AA2">
              <w:t> 60,4% ve školním roce 2023/2024 na 64,6 % ve školní</w:t>
            </w:r>
            <w:r w:rsidR="003B7A32">
              <w:t>m</w:t>
            </w:r>
            <w:r w:rsidR="004A0AA2">
              <w:t xml:space="preserve"> roce 2024/2025 </w:t>
            </w:r>
            <w:r>
              <w:t>(</w:t>
            </w:r>
            <w:r w:rsidRPr="00D9511E">
              <w:t>53,4% ve školním roce 2018/2019, 66,5 % ve školním roce 2019/2020</w:t>
            </w:r>
            <w:r w:rsidR="009632BD" w:rsidRPr="00D9511E">
              <w:t>, 68,3% ve školním roce 2020/2021</w:t>
            </w:r>
            <w:r w:rsidR="009C5BF2" w:rsidRPr="00D9511E">
              <w:t>, 57,8%</w:t>
            </w:r>
            <w:r w:rsidR="009C5BF2">
              <w:t xml:space="preserve"> ve školním roce 2021/2022</w:t>
            </w:r>
            <w:r w:rsidR="003B7A32">
              <w:t>, 58,6% ve školním roce 2022/2023</w:t>
            </w:r>
            <w:r>
              <w:t>). Počet žáků</w:t>
            </w:r>
            <w:r w:rsidR="00DB7A45">
              <w:t xml:space="preserve">, kteří neprospěli, se </w:t>
            </w:r>
            <w:r w:rsidR="003B7A32">
              <w:t>snížil</w:t>
            </w:r>
            <w:r w:rsidR="00564C69">
              <w:t xml:space="preserve"> z </w:t>
            </w:r>
            <w:r w:rsidR="00DB7A45">
              <w:t>0</w:t>
            </w:r>
            <w:r>
              <w:t>,</w:t>
            </w:r>
            <w:r w:rsidR="009C5BF2">
              <w:t>9</w:t>
            </w:r>
            <w:r>
              <w:t>% ve školním roce 202</w:t>
            </w:r>
            <w:r w:rsidR="003B7A32">
              <w:t>3</w:t>
            </w:r>
            <w:r>
              <w:t>/202</w:t>
            </w:r>
            <w:r w:rsidR="003B7A32">
              <w:t>4 na 0,4</w:t>
            </w:r>
            <w:r>
              <w:t xml:space="preserve"> % ve školním roce 202</w:t>
            </w:r>
            <w:r w:rsidR="003B7A32">
              <w:t>4</w:t>
            </w:r>
            <w:r w:rsidR="00DB7A45">
              <w:t>/202</w:t>
            </w:r>
            <w:r w:rsidR="003B7A32">
              <w:t>5</w:t>
            </w:r>
            <w:r>
              <w:t xml:space="preserve"> (1,7% ve školním roce 2018/2019, 0,4 % ve školním roce 2019/2020</w:t>
            </w:r>
            <w:r w:rsidR="00DB7A45">
              <w:t>,</w:t>
            </w:r>
            <w:r w:rsidR="009C5BF2">
              <w:t xml:space="preserve"> 1,7 % ve školním roce 2020/2021, 0,53% ve školním roce 2021/2022</w:t>
            </w:r>
            <w:r w:rsidR="003B7A32">
              <w:t>, 0,9% ve školním roce 2022/2023</w:t>
            </w:r>
            <w:r>
              <w:t>).</w:t>
            </w:r>
            <w:r w:rsidRPr="009C5BF2">
              <w:rPr>
                <w:b/>
                <w:color w:val="FF0000"/>
              </w:rPr>
              <w:t xml:space="preserve"> </w:t>
            </w:r>
          </w:p>
        </w:tc>
      </w:tr>
    </w:tbl>
    <w:p w14:paraId="4A68E99F" w14:textId="77777777" w:rsidR="000E1306" w:rsidRDefault="000A3EA8" w:rsidP="007069B5">
      <w:pPr>
        <w:pStyle w:val="Nadpis8"/>
        <w:keepNext/>
        <w:tabs>
          <w:tab w:val="num" w:pos="720"/>
        </w:tabs>
        <w:spacing w:before="0" w:after="0"/>
        <w:rPr>
          <w:i w:val="0"/>
        </w:rPr>
      </w:pPr>
      <w:r>
        <w:rPr>
          <w:i w:val="0"/>
        </w:rPr>
        <w:lastRenderedPageBreak/>
        <w:t xml:space="preserve"> </w:t>
      </w:r>
    </w:p>
    <w:p w14:paraId="57D8C03D" w14:textId="35D755F9" w:rsidR="007069B5" w:rsidRPr="00446569" w:rsidRDefault="00C94AFF" w:rsidP="007069B5">
      <w:pPr>
        <w:pStyle w:val="Nadpis8"/>
        <w:keepNext/>
        <w:tabs>
          <w:tab w:val="num" w:pos="720"/>
        </w:tabs>
        <w:spacing w:before="0" w:after="0"/>
        <w:rPr>
          <w:i w:val="0"/>
          <w:color w:val="FF0000"/>
        </w:rPr>
      </w:pPr>
      <w:r w:rsidRPr="00446569">
        <w:rPr>
          <w:i w:val="0"/>
        </w:rPr>
        <w:t>Přehled o chování</w:t>
      </w:r>
      <w:r w:rsidR="004555F3" w:rsidRPr="00446569">
        <w:rPr>
          <w:i w:val="0"/>
        </w:rPr>
        <w:t xml:space="preserve"> </w:t>
      </w:r>
      <w:r w:rsidR="00107A17">
        <w:rPr>
          <w:i w:val="0"/>
        </w:rPr>
        <w:t xml:space="preserve">(kázeňská opatření </w:t>
      </w:r>
      <w:r w:rsidR="00B81331" w:rsidRPr="00446569">
        <w:rPr>
          <w:i w:val="0"/>
        </w:rPr>
        <w:t>za celý školní rok)</w:t>
      </w:r>
    </w:p>
    <w:p w14:paraId="65F9C3DC" w14:textId="77777777" w:rsidR="007069B5" w:rsidRPr="007069B5" w:rsidRDefault="007069B5" w:rsidP="007069B5"/>
    <w:p w14:paraId="034FE6DE" w14:textId="77777777" w:rsidR="007069B5" w:rsidRPr="007069B5" w:rsidRDefault="007069B5" w:rsidP="007069B5">
      <w:pPr>
        <w:pStyle w:val="Nadpis8"/>
        <w:keepNext/>
        <w:tabs>
          <w:tab w:val="num" w:pos="720"/>
        </w:tabs>
        <w:spacing w:before="0" w:after="0"/>
        <w:rPr>
          <w:i w:val="0"/>
        </w:rPr>
      </w:pPr>
      <w:r w:rsidRPr="007069B5">
        <w:rPr>
          <w:i w:val="0"/>
        </w:rPr>
        <w:t xml:space="preserve">1. </w:t>
      </w:r>
      <w:r w:rsidR="00C94AFF" w:rsidRPr="007069B5">
        <w:rPr>
          <w:i w:val="0"/>
        </w:rPr>
        <w:t xml:space="preserve">stupeň    </w:t>
      </w:r>
    </w:p>
    <w:p w14:paraId="0DFAE634" w14:textId="77777777" w:rsidR="00C94AFF" w:rsidRPr="007069B5" w:rsidRDefault="00C94AFF" w:rsidP="007069B5">
      <w:pPr>
        <w:ind w:left="360"/>
      </w:pPr>
      <w:r w:rsidRPr="007069B5"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"/>
        <w:gridCol w:w="900"/>
        <w:gridCol w:w="1101"/>
        <w:gridCol w:w="992"/>
        <w:gridCol w:w="1134"/>
        <w:gridCol w:w="1093"/>
        <w:gridCol w:w="1033"/>
      </w:tblGrid>
      <w:tr w:rsidR="00C94AFF" w14:paraId="5CBE5E4D" w14:textId="77777777" w:rsidTr="46EFB562">
        <w:tc>
          <w:tcPr>
            <w:tcW w:w="976" w:type="dxa"/>
          </w:tcPr>
          <w:p w14:paraId="53EA8B3B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Třída</w:t>
            </w:r>
          </w:p>
        </w:tc>
        <w:tc>
          <w:tcPr>
            <w:tcW w:w="900" w:type="dxa"/>
          </w:tcPr>
          <w:p w14:paraId="200C12F3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Počet žáků</w:t>
            </w:r>
          </w:p>
        </w:tc>
        <w:tc>
          <w:tcPr>
            <w:tcW w:w="1101" w:type="dxa"/>
          </w:tcPr>
          <w:p w14:paraId="7B78B57A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Pochvala ŘŠ</w:t>
            </w:r>
          </w:p>
        </w:tc>
        <w:tc>
          <w:tcPr>
            <w:tcW w:w="992" w:type="dxa"/>
          </w:tcPr>
          <w:p w14:paraId="723C81D9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Důtka TU</w:t>
            </w:r>
          </w:p>
        </w:tc>
        <w:tc>
          <w:tcPr>
            <w:tcW w:w="1134" w:type="dxa"/>
          </w:tcPr>
          <w:p w14:paraId="6C70CB2A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Důtka ŘŠ</w:t>
            </w:r>
          </w:p>
        </w:tc>
        <w:tc>
          <w:tcPr>
            <w:tcW w:w="1093" w:type="dxa"/>
          </w:tcPr>
          <w:p w14:paraId="25741A9A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2. stupeň</w:t>
            </w:r>
          </w:p>
        </w:tc>
        <w:tc>
          <w:tcPr>
            <w:tcW w:w="1033" w:type="dxa"/>
          </w:tcPr>
          <w:p w14:paraId="121DDEC9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3. stupeň</w:t>
            </w:r>
          </w:p>
        </w:tc>
      </w:tr>
      <w:tr w:rsidR="003B7A32" w14:paraId="5DE302D0" w14:textId="77777777" w:rsidTr="46EFB562">
        <w:tc>
          <w:tcPr>
            <w:tcW w:w="976" w:type="dxa"/>
          </w:tcPr>
          <w:p w14:paraId="24EAD7FA" w14:textId="77777777" w:rsidR="003B7A32" w:rsidRDefault="003B7A32" w:rsidP="003B7A32">
            <w:pPr>
              <w:rPr>
                <w:i/>
              </w:rPr>
            </w:pPr>
            <w:r>
              <w:rPr>
                <w:i/>
              </w:rPr>
              <w:t>I.A</w:t>
            </w:r>
          </w:p>
        </w:tc>
        <w:tc>
          <w:tcPr>
            <w:tcW w:w="900" w:type="dxa"/>
          </w:tcPr>
          <w:p w14:paraId="289F166D" w14:textId="6232ADD5" w:rsidR="003B7A32" w:rsidRDefault="003B7A32" w:rsidP="003B7A32">
            <w:pPr>
              <w:jc w:val="center"/>
            </w:pPr>
            <w:r>
              <w:t>24</w:t>
            </w:r>
          </w:p>
        </w:tc>
        <w:tc>
          <w:tcPr>
            <w:tcW w:w="1101" w:type="dxa"/>
          </w:tcPr>
          <w:p w14:paraId="2EAC5A90" w14:textId="77777777" w:rsidR="003B7A32" w:rsidRDefault="003B7A32" w:rsidP="003B7A32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26EE7DBF" w14:textId="77777777" w:rsidR="003B7A32" w:rsidRDefault="003B7A32" w:rsidP="003B7A32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5C0A68D0" w14:textId="77777777" w:rsidR="003B7A32" w:rsidRDefault="003B7A32" w:rsidP="003B7A32">
            <w:pPr>
              <w:jc w:val="center"/>
            </w:pPr>
            <w:r>
              <w:t>0</w:t>
            </w:r>
          </w:p>
        </w:tc>
        <w:tc>
          <w:tcPr>
            <w:tcW w:w="1093" w:type="dxa"/>
          </w:tcPr>
          <w:p w14:paraId="139BF1F3" w14:textId="77777777" w:rsidR="003B7A32" w:rsidRDefault="003B7A32" w:rsidP="003B7A32">
            <w:pPr>
              <w:jc w:val="center"/>
            </w:pPr>
            <w:r>
              <w:t>0</w:t>
            </w:r>
          </w:p>
        </w:tc>
        <w:tc>
          <w:tcPr>
            <w:tcW w:w="1033" w:type="dxa"/>
          </w:tcPr>
          <w:p w14:paraId="03E3A27B" w14:textId="77777777" w:rsidR="003B7A32" w:rsidRDefault="003B7A32" w:rsidP="003B7A32">
            <w:pPr>
              <w:jc w:val="center"/>
            </w:pPr>
            <w:r>
              <w:t>0</w:t>
            </w:r>
          </w:p>
        </w:tc>
      </w:tr>
      <w:tr w:rsidR="003B7A32" w14:paraId="0DF15EA7" w14:textId="77777777" w:rsidTr="46EFB562">
        <w:tc>
          <w:tcPr>
            <w:tcW w:w="976" w:type="dxa"/>
          </w:tcPr>
          <w:p w14:paraId="4B404B83" w14:textId="77777777" w:rsidR="003B7A32" w:rsidRDefault="003B7A32" w:rsidP="003B7A32">
            <w:pPr>
              <w:rPr>
                <w:i/>
              </w:rPr>
            </w:pPr>
            <w:r>
              <w:rPr>
                <w:i/>
              </w:rPr>
              <w:t>I.B</w:t>
            </w:r>
          </w:p>
        </w:tc>
        <w:tc>
          <w:tcPr>
            <w:tcW w:w="900" w:type="dxa"/>
          </w:tcPr>
          <w:p w14:paraId="2727B5B2" w14:textId="37AC09E9" w:rsidR="003B7A32" w:rsidRDefault="003B7A32" w:rsidP="003B7A32">
            <w:pPr>
              <w:jc w:val="center"/>
            </w:pPr>
            <w:r>
              <w:t>25</w:t>
            </w:r>
          </w:p>
        </w:tc>
        <w:tc>
          <w:tcPr>
            <w:tcW w:w="1101" w:type="dxa"/>
          </w:tcPr>
          <w:p w14:paraId="769908A7" w14:textId="77777777" w:rsidR="003B7A32" w:rsidRDefault="003B7A32" w:rsidP="003B7A32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7E83114B" w14:textId="77777777" w:rsidR="003B7A32" w:rsidRDefault="003B7A32" w:rsidP="003B7A32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28EA6124" w14:textId="77777777" w:rsidR="003B7A32" w:rsidRDefault="003B7A32" w:rsidP="003B7A32">
            <w:pPr>
              <w:jc w:val="center"/>
            </w:pPr>
            <w:r>
              <w:t>0</w:t>
            </w:r>
          </w:p>
        </w:tc>
        <w:tc>
          <w:tcPr>
            <w:tcW w:w="1093" w:type="dxa"/>
          </w:tcPr>
          <w:p w14:paraId="7DD8D7F1" w14:textId="77777777" w:rsidR="003B7A32" w:rsidRDefault="003B7A32" w:rsidP="003B7A32">
            <w:pPr>
              <w:jc w:val="center"/>
            </w:pPr>
            <w:r>
              <w:t>0</w:t>
            </w:r>
          </w:p>
        </w:tc>
        <w:tc>
          <w:tcPr>
            <w:tcW w:w="1033" w:type="dxa"/>
          </w:tcPr>
          <w:p w14:paraId="2E8F6A62" w14:textId="77777777" w:rsidR="003B7A32" w:rsidRDefault="003B7A32" w:rsidP="003B7A32">
            <w:pPr>
              <w:jc w:val="center"/>
            </w:pPr>
            <w:r>
              <w:t>0</w:t>
            </w:r>
          </w:p>
        </w:tc>
      </w:tr>
      <w:tr w:rsidR="003B7A32" w14:paraId="733AFBA3" w14:textId="77777777" w:rsidTr="46EFB562">
        <w:tc>
          <w:tcPr>
            <w:tcW w:w="976" w:type="dxa"/>
          </w:tcPr>
          <w:p w14:paraId="15381346" w14:textId="77777777" w:rsidR="003B7A32" w:rsidRDefault="003B7A32" w:rsidP="003B7A32">
            <w:pPr>
              <w:rPr>
                <w:i/>
              </w:rPr>
            </w:pPr>
            <w:r>
              <w:rPr>
                <w:i/>
              </w:rPr>
              <w:t>II.A</w:t>
            </w:r>
          </w:p>
        </w:tc>
        <w:tc>
          <w:tcPr>
            <w:tcW w:w="900" w:type="dxa"/>
          </w:tcPr>
          <w:p w14:paraId="72F56863" w14:textId="01FEEF16" w:rsidR="003B7A32" w:rsidRDefault="003B7A32" w:rsidP="003B7A32">
            <w:pPr>
              <w:jc w:val="center"/>
            </w:pPr>
            <w:r>
              <w:t>25</w:t>
            </w:r>
          </w:p>
        </w:tc>
        <w:tc>
          <w:tcPr>
            <w:tcW w:w="1101" w:type="dxa"/>
          </w:tcPr>
          <w:p w14:paraId="61F2810F" w14:textId="647C442B" w:rsidR="003B7A32" w:rsidRDefault="003B7A32" w:rsidP="003B7A32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331ECE4C" w14:textId="254C754D" w:rsidR="003B7A32" w:rsidRDefault="00CE3F20" w:rsidP="003B7A32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3940899A" w14:textId="77777777" w:rsidR="003B7A32" w:rsidRDefault="003B7A32" w:rsidP="003B7A32">
            <w:pPr>
              <w:jc w:val="center"/>
            </w:pPr>
            <w:r>
              <w:t>0</w:t>
            </w:r>
          </w:p>
        </w:tc>
        <w:tc>
          <w:tcPr>
            <w:tcW w:w="1093" w:type="dxa"/>
          </w:tcPr>
          <w:p w14:paraId="0DB21CA6" w14:textId="77777777" w:rsidR="003B7A32" w:rsidRDefault="003B7A32" w:rsidP="003B7A32">
            <w:pPr>
              <w:jc w:val="center"/>
            </w:pPr>
            <w:r>
              <w:t>0</w:t>
            </w:r>
          </w:p>
        </w:tc>
        <w:tc>
          <w:tcPr>
            <w:tcW w:w="1033" w:type="dxa"/>
          </w:tcPr>
          <w:p w14:paraId="3F941064" w14:textId="77777777" w:rsidR="003B7A32" w:rsidRDefault="003B7A32" w:rsidP="003B7A32">
            <w:pPr>
              <w:jc w:val="center"/>
            </w:pPr>
            <w:r>
              <w:t>0</w:t>
            </w:r>
          </w:p>
        </w:tc>
      </w:tr>
      <w:tr w:rsidR="003B7A32" w14:paraId="71F5D0F9" w14:textId="77777777" w:rsidTr="46EFB562">
        <w:tc>
          <w:tcPr>
            <w:tcW w:w="976" w:type="dxa"/>
          </w:tcPr>
          <w:p w14:paraId="31514BFF" w14:textId="77777777" w:rsidR="003B7A32" w:rsidRDefault="003B7A32" w:rsidP="003B7A32">
            <w:pPr>
              <w:rPr>
                <w:i/>
              </w:rPr>
            </w:pPr>
            <w:r>
              <w:rPr>
                <w:i/>
              </w:rPr>
              <w:t>II.B</w:t>
            </w:r>
          </w:p>
        </w:tc>
        <w:tc>
          <w:tcPr>
            <w:tcW w:w="900" w:type="dxa"/>
          </w:tcPr>
          <w:p w14:paraId="1A274DDD" w14:textId="672325C0" w:rsidR="003B7A32" w:rsidRDefault="003B7A32" w:rsidP="003B7A32">
            <w:pPr>
              <w:jc w:val="center"/>
            </w:pPr>
            <w:r>
              <w:t>26</w:t>
            </w:r>
          </w:p>
        </w:tc>
        <w:tc>
          <w:tcPr>
            <w:tcW w:w="1101" w:type="dxa"/>
          </w:tcPr>
          <w:p w14:paraId="46400BC5" w14:textId="2DF40472" w:rsidR="003B7A32" w:rsidRDefault="003B7A32" w:rsidP="003B7A32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562729E8" w14:textId="77777777" w:rsidR="003B7A32" w:rsidRDefault="003B7A32" w:rsidP="003B7A32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623F4A41" w14:textId="77777777" w:rsidR="003B7A32" w:rsidRDefault="003B7A32" w:rsidP="003B7A32">
            <w:pPr>
              <w:jc w:val="center"/>
            </w:pPr>
            <w:r>
              <w:t>0</w:t>
            </w:r>
          </w:p>
        </w:tc>
        <w:tc>
          <w:tcPr>
            <w:tcW w:w="1093" w:type="dxa"/>
          </w:tcPr>
          <w:p w14:paraId="37047F10" w14:textId="77777777" w:rsidR="003B7A32" w:rsidRDefault="003B7A32" w:rsidP="003B7A32">
            <w:pPr>
              <w:jc w:val="center"/>
            </w:pPr>
            <w:r>
              <w:t>0</w:t>
            </w:r>
          </w:p>
        </w:tc>
        <w:tc>
          <w:tcPr>
            <w:tcW w:w="1033" w:type="dxa"/>
          </w:tcPr>
          <w:p w14:paraId="68C27B80" w14:textId="77777777" w:rsidR="003B7A32" w:rsidRDefault="003B7A32" w:rsidP="003B7A32">
            <w:pPr>
              <w:jc w:val="center"/>
            </w:pPr>
            <w:r>
              <w:t>0</w:t>
            </w:r>
          </w:p>
        </w:tc>
      </w:tr>
      <w:tr w:rsidR="003B7A32" w14:paraId="1822BE65" w14:textId="77777777" w:rsidTr="46EFB562">
        <w:tc>
          <w:tcPr>
            <w:tcW w:w="976" w:type="dxa"/>
          </w:tcPr>
          <w:p w14:paraId="114312E9" w14:textId="77777777" w:rsidR="003B7A32" w:rsidRDefault="003B7A32" w:rsidP="003B7A32">
            <w:pPr>
              <w:rPr>
                <w:i/>
              </w:rPr>
            </w:pPr>
            <w:r>
              <w:rPr>
                <w:i/>
              </w:rPr>
              <w:t>III.A</w:t>
            </w:r>
          </w:p>
        </w:tc>
        <w:tc>
          <w:tcPr>
            <w:tcW w:w="900" w:type="dxa"/>
          </w:tcPr>
          <w:p w14:paraId="6AA5F11E" w14:textId="32547988" w:rsidR="003B7A32" w:rsidRDefault="003B7A32" w:rsidP="003B7A32">
            <w:pPr>
              <w:jc w:val="center"/>
            </w:pPr>
            <w:r>
              <w:t>23</w:t>
            </w:r>
          </w:p>
        </w:tc>
        <w:tc>
          <w:tcPr>
            <w:tcW w:w="1101" w:type="dxa"/>
          </w:tcPr>
          <w:p w14:paraId="0846B226" w14:textId="136DD428" w:rsidR="003B7A32" w:rsidRDefault="003B7A32" w:rsidP="003B7A32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687C6CF4" w14:textId="77777777" w:rsidR="003B7A32" w:rsidRDefault="003B7A32" w:rsidP="003B7A32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3298C3B7" w14:textId="77777777" w:rsidR="003B7A32" w:rsidRDefault="003B7A32" w:rsidP="003B7A32">
            <w:pPr>
              <w:jc w:val="center"/>
            </w:pPr>
            <w:r>
              <w:t>0</w:t>
            </w:r>
          </w:p>
        </w:tc>
        <w:tc>
          <w:tcPr>
            <w:tcW w:w="1093" w:type="dxa"/>
          </w:tcPr>
          <w:p w14:paraId="2D19A2F3" w14:textId="77777777" w:rsidR="003B7A32" w:rsidRDefault="003B7A32" w:rsidP="003B7A32">
            <w:pPr>
              <w:jc w:val="center"/>
            </w:pPr>
            <w:r>
              <w:t>0</w:t>
            </w:r>
          </w:p>
        </w:tc>
        <w:tc>
          <w:tcPr>
            <w:tcW w:w="1033" w:type="dxa"/>
          </w:tcPr>
          <w:p w14:paraId="781AA89C" w14:textId="77777777" w:rsidR="003B7A32" w:rsidRDefault="003B7A32" w:rsidP="003B7A32">
            <w:pPr>
              <w:jc w:val="center"/>
            </w:pPr>
            <w:r>
              <w:t>0</w:t>
            </w:r>
          </w:p>
        </w:tc>
      </w:tr>
      <w:tr w:rsidR="003B7A32" w14:paraId="7A50703E" w14:textId="77777777" w:rsidTr="46EFB562">
        <w:tc>
          <w:tcPr>
            <w:tcW w:w="976" w:type="dxa"/>
          </w:tcPr>
          <w:p w14:paraId="14B021D0" w14:textId="77777777" w:rsidR="003B7A32" w:rsidRDefault="003B7A32" w:rsidP="003B7A32">
            <w:pPr>
              <w:rPr>
                <w:i/>
              </w:rPr>
            </w:pPr>
            <w:r>
              <w:rPr>
                <w:i/>
              </w:rPr>
              <w:t>III.B</w:t>
            </w:r>
          </w:p>
        </w:tc>
        <w:tc>
          <w:tcPr>
            <w:tcW w:w="900" w:type="dxa"/>
          </w:tcPr>
          <w:p w14:paraId="3760E236" w14:textId="0D33D6D4" w:rsidR="003B7A32" w:rsidRDefault="003B7A32" w:rsidP="003B7A32">
            <w:pPr>
              <w:jc w:val="center"/>
            </w:pPr>
            <w:r>
              <w:t>25</w:t>
            </w:r>
          </w:p>
        </w:tc>
        <w:tc>
          <w:tcPr>
            <w:tcW w:w="1101" w:type="dxa"/>
          </w:tcPr>
          <w:p w14:paraId="5589E8F7" w14:textId="38F228AF" w:rsidR="003B7A32" w:rsidRDefault="003B7A32" w:rsidP="003B7A32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2B7B82DE" w14:textId="14B338D0" w:rsidR="003B7A32" w:rsidRDefault="00CE3F20" w:rsidP="003B7A32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05AF4EEF" w14:textId="77777777" w:rsidR="003B7A32" w:rsidRDefault="003B7A32" w:rsidP="003B7A32">
            <w:pPr>
              <w:jc w:val="center"/>
            </w:pPr>
            <w:r>
              <w:t>0</w:t>
            </w:r>
          </w:p>
        </w:tc>
        <w:tc>
          <w:tcPr>
            <w:tcW w:w="1093" w:type="dxa"/>
          </w:tcPr>
          <w:p w14:paraId="41EC5F74" w14:textId="77777777" w:rsidR="003B7A32" w:rsidRDefault="003B7A32" w:rsidP="003B7A32">
            <w:pPr>
              <w:jc w:val="center"/>
            </w:pPr>
            <w:r>
              <w:t>0</w:t>
            </w:r>
          </w:p>
        </w:tc>
        <w:tc>
          <w:tcPr>
            <w:tcW w:w="1033" w:type="dxa"/>
          </w:tcPr>
          <w:p w14:paraId="3FF82132" w14:textId="77777777" w:rsidR="003B7A32" w:rsidRDefault="003B7A32" w:rsidP="003B7A32">
            <w:pPr>
              <w:jc w:val="center"/>
            </w:pPr>
            <w:r>
              <w:t>0</w:t>
            </w:r>
          </w:p>
        </w:tc>
      </w:tr>
      <w:tr w:rsidR="003B7A32" w14:paraId="029AEFDB" w14:textId="77777777" w:rsidTr="46EFB562">
        <w:tc>
          <w:tcPr>
            <w:tcW w:w="976" w:type="dxa"/>
          </w:tcPr>
          <w:p w14:paraId="2BCFFDF7" w14:textId="77777777" w:rsidR="003B7A32" w:rsidRDefault="003B7A32" w:rsidP="003B7A32">
            <w:pPr>
              <w:rPr>
                <w:i/>
              </w:rPr>
            </w:pPr>
            <w:r>
              <w:rPr>
                <w:i/>
              </w:rPr>
              <w:t>IV.A</w:t>
            </w:r>
          </w:p>
        </w:tc>
        <w:tc>
          <w:tcPr>
            <w:tcW w:w="900" w:type="dxa"/>
          </w:tcPr>
          <w:p w14:paraId="1D97398F" w14:textId="63DBEE02" w:rsidR="003B7A32" w:rsidRDefault="003B7A32" w:rsidP="003B7A32">
            <w:pPr>
              <w:jc w:val="center"/>
            </w:pPr>
            <w:r>
              <w:t>26</w:t>
            </w:r>
          </w:p>
        </w:tc>
        <w:tc>
          <w:tcPr>
            <w:tcW w:w="1101" w:type="dxa"/>
          </w:tcPr>
          <w:p w14:paraId="0A2B7E28" w14:textId="1BE97640" w:rsidR="003B7A32" w:rsidRDefault="003B7A32" w:rsidP="003B7A32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3DEAE328" w14:textId="77777777" w:rsidR="003B7A32" w:rsidRDefault="003B7A32" w:rsidP="003B7A32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6CED564F" w14:textId="77777777" w:rsidR="003B7A32" w:rsidRDefault="003B7A32" w:rsidP="003B7A32">
            <w:pPr>
              <w:jc w:val="center"/>
            </w:pPr>
            <w:r>
              <w:t>0</w:t>
            </w:r>
          </w:p>
        </w:tc>
        <w:tc>
          <w:tcPr>
            <w:tcW w:w="1093" w:type="dxa"/>
          </w:tcPr>
          <w:p w14:paraId="55059D96" w14:textId="77777777" w:rsidR="003B7A32" w:rsidRDefault="003B7A32" w:rsidP="003B7A32">
            <w:pPr>
              <w:jc w:val="center"/>
            </w:pPr>
            <w:r>
              <w:t>0</w:t>
            </w:r>
          </w:p>
        </w:tc>
        <w:tc>
          <w:tcPr>
            <w:tcW w:w="1033" w:type="dxa"/>
          </w:tcPr>
          <w:p w14:paraId="55B3BC3C" w14:textId="77777777" w:rsidR="003B7A32" w:rsidRDefault="003B7A32" w:rsidP="003B7A32">
            <w:pPr>
              <w:jc w:val="center"/>
            </w:pPr>
            <w:r>
              <w:t>0</w:t>
            </w:r>
          </w:p>
        </w:tc>
      </w:tr>
      <w:tr w:rsidR="003B7A32" w14:paraId="09AEEE63" w14:textId="77777777" w:rsidTr="46EFB562">
        <w:tc>
          <w:tcPr>
            <w:tcW w:w="976" w:type="dxa"/>
          </w:tcPr>
          <w:p w14:paraId="5BC99573" w14:textId="77777777" w:rsidR="003B7A32" w:rsidRDefault="003B7A32" w:rsidP="003B7A32">
            <w:pPr>
              <w:rPr>
                <w:i/>
              </w:rPr>
            </w:pPr>
            <w:r>
              <w:rPr>
                <w:i/>
              </w:rPr>
              <w:t>IV.B</w:t>
            </w:r>
          </w:p>
        </w:tc>
        <w:tc>
          <w:tcPr>
            <w:tcW w:w="900" w:type="dxa"/>
          </w:tcPr>
          <w:p w14:paraId="148A0398" w14:textId="3E21939F" w:rsidR="003B7A32" w:rsidRDefault="003B7A32" w:rsidP="003B7A32">
            <w:pPr>
              <w:jc w:val="center"/>
            </w:pPr>
            <w:r>
              <w:t>25</w:t>
            </w:r>
          </w:p>
        </w:tc>
        <w:tc>
          <w:tcPr>
            <w:tcW w:w="1101" w:type="dxa"/>
          </w:tcPr>
          <w:p w14:paraId="52D73B1F" w14:textId="77777777" w:rsidR="003B7A32" w:rsidRDefault="003B7A32" w:rsidP="003B7A32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1CB4E61E" w14:textId="128C5BE7" w:rsidR="003B7A32" w:rsidRDefault="003B7A32" w:rsidP="003B7A32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2F23614B" w14:textId="77777777" w:rsidR="003B7A32" w:rsidRDefault="003B7A32" w:rsidP="003B7A32">
            <w:pPr>
              <w:jc w:val="center"/>
            </w:pPr>
            <w:r>
              <w:t>0</w:t>
            </w:r>
          </w:p>
        </w:tc>
        <w:tc>
          <w:tcPr>
            <w:tcW w:w="1093" w:type="dxa"/>
          </w:tcPr>
          <w:p w14:paraId="7D6C811B" w14:textId="77777777" w:rsidR="003B7A32" w:rsidRDefault="003B7A32" w:rsidP="003B7A32">
            <w:pPr>
              <w:jc w:val="center"/>
            </w:pPr>
            <w:r>
              <w:t>0</w:t>
            </w:r>
          </w:p>
        </w:tc>
        <w:tc>
          <w:tcPr>
            <w:tcW w:w="1033" w:type="dxa"/>
          </w:tcPr>
          <w:p w14:paraId="6FE745E3" w14:textId="77777777" w:rsidR="003B7A32" w:rsidRDefault="003B7A32" w:rsidP="003B7A32">
            <w:pPr>
              <w:jc w:val="center"/>
            </w:pPr>
            <w:r>
              <w:t>0</w:t>
            </w:r>
          </w:p>
        </w:tc>
      </w:tr>
      <w:tr w:rsidR="003B7A32" w14:paraId="637F7FF8" w14:textId="77777777" w:rsidTr="46EFB562">
        <w:tc>
          <w:tcPr>
            <w:tcW w:w="976" w:type="dxa"/>
          </w:tcPr>
          <w:p w14:paraId="65DBEDD5" w14:textId="77777777" w:rsidR="003B7A32" w:rsidRDefault="003B7A32" w:rsidP="003B7A32">
            <w:pPr>
              <w:rPr>
                <w:i/>
              </w:rPr>
            </w:pPr>
            <w:r>
              <w:rPr>
                <w:i/>
              </w:rPr>
              <w:t>V.A</w:t>
            </w:r>
          </w:p>
        </w:tc>
        <w:tc>
          <w:tcPr>
            <w:tcW w:w="900" w:type="dxa"/>
          </w:tcPr>
          <w:p w14:paraId="377C9AE4" w14:textId="250B8C05" w:rsidR="003B7A32" w:rsidRDefault="003B7A32" w:rsidP="003B7A32">
            <w:pPr>
              <w:jc w:val="center"/>
            </w:pPr>
            <w:r>
              <w:t>21</w:t>
            </w:r>
          </w:p>
        </w:tc>
        <w:tc>
          <w:tcPr>
            <w:tcW w:w="1101" w:type="dxa"/>
          </w:tcPr>
          <w:p w14:paraId="7A630F11" w14:textId="407F32C4" w:rsidR="003B7A32" w:rsidRDefault="003B7A32" w:rsidP="003B7A32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5A9DB5E7" w14:textId="5558611E" w:rsidR="003B7A32" w:rsidRDefault="00CE3F20" w:rsidP="003B7A32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598926E8" w14:textId="251F9E7B" w:rsidR="003B7A32" w:rsidRDefault="00CE3F20" w:rsidP="003B7A32">
            <w:pPr>
              <w:jc w:val="center"/>
            </w:pPr>
            <w:r>
              <w:t>0</w:t>
            </w:r>
          </w:p>
        </w:tc>
        <w:tc>
          <w:tcPr>
            <w:tcW w:w="1093" w:type="dxa"/>
          </w:tcPr>
          <w:p w14:paraId="09CE57CF" w14:textId="77777777" w:rsidR="003B7A32" w:rsidRDefault="003B7A32" w:rsidP="003B7A32">
            <w:pPr>
              <w:jc w:val="center"/>
            </w:pPr>
            <w:r>
              <w:t>0</w:t>
            </w:r>
          </w:p>
        </w:tc>
        <w:tc>
          <w:tcPr>
            <w:tcW w:w="1033" w:type="dxa"/>
          </w:tcPr>
          <w:p w14:paraId="39507054" w14:textId="1D7A232B" w:rsidR="003B7A32" w:rsidRDefault="003B7A32" w:rsidP="003B7A32">
            <w:pPr>
              <w:jc w:val="center"/>
            </w:pPr>
            <w:r>
              <w:t>0</w:t>
            </w:r>
          </w:p>
        </w:tc>
      </w:tr>
      <w:tr w:rsidR="003B7A32" w14:paraId="40AC710F" w14:textId="77777777" w:rsidTr="46EFB562">
        <w:tc>
          <w:tcPr>
            <w:tcW w:w="976" w:type="dxa"/>
          </w:tcPr>
          <w:p w14:paraId="5608DC30" w14:textId="77777777" w:rsidR="003B7A32" w:rsidRDefault="003B7A32" w:rsidP="003B7A32">
            <w:pPr>
              <w:rPr>
                <w:i/>
              </w:rPr>
            </w:pPr>
            <w:r>
              <w:rPr>
                <w:i/>
              </w:rPr>
              <w:t>V.B</w:t>
            </w:r>
          </w:p>
        </w:tc>
        <w:tc>
          <w:tcPr>
            <w:tcW w:w="900" w:type="dxa"/>
          </w:tcPr>
          <w:p w14:paraId="080A8037" w14:textId="01B59CAD" w:rsidR="003B7A32" w:rsidRDefault="003B7A32" w:rsidP="003B7A32">
            <w:pPr>
              <w:jc w:val="center"/>
            </w:pPr>
            <w:r>
              <w:t>24</w:t>
            </w:r>
          </w:p>
        </w:tc>
        <w:tc>
          <w:tcPr>
            <w:tcW w:w="1101" w:type="dxa"/>
          </w:tcPr>
          <w:p w14:paraId="6C149A47" w14:textId="131368F3" w:rsidR="003B7A32" w:rsidRDefault="003B7A32" w:rsidP="003B7A32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33F0761E" w14:textId="55301022" w:rsidR="003B7A32" w:rsidRDefault="003B7A32" w:rsidP="003B7A32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3C1ED14B" w14:textId="6765EBA2" w:rsidR="003B7A32" w:rsidRDefault="003B7A32" w:rsidP="003B7A32">
            <w:pPr>
              <w:jc w:val="center"/>
            </w:pPr>
            <w:r>
              <w:t>0</w:t>
            </w:r>
          </w:p>
        </w:tc>
        <w:tc>
          <w:tcPr>
            <w:tcW w:w="1093" w:type="dxa"/>
          </w:tcPr>
          <w:p w14:paraId="164A38E6" w14:textId="77777777" w:rsidR="003B7A32" w:rsidRDefault="003B7A32" w:rsidP="003B7A32">
            <w:pPr>
              <w:jc w:val="center"/>
            </w:pPr>
            <w:r>
              <w:t>0</w:t>
            </w:r>
          </w:p>
        </w:tc>
        <w:tc>
          <w:tcPr>
            <w:tcW w:w="1033" w:type="dxa"/>
          </w:tcPr>
          <w:p w14:paraId="197083BD" w14:textId="77777777" w:rsidR="003B7A32" w:rsidRDefault="003B7A32" w:rsidP="003B7A32">
            <w:pPr>
              <w:jc w:val="center"/>
            </w:pPr>
            <w:r>
              <w:t>0</w:t>
            </w:r>
          </w:p>
        </w:tc>
      </w:tr>
      <w:tr w:rsidR="003B7A32" w14:paraId="1EBA77EC" w14:textId="77777777" w:rsidTr="46EFB562">
        <w:tc>
          <w:tcPr>
            <w:tcW w:w="976" w:type="dxa"/>
          </w:tcPr>
          <w:p w14:paraId="1915722F" w14:textId="77777777" w:rsidR="003B7A32" w:rsidRDefault="003B7A32" w:rsidP="003B7A32">
            <w:pPr>
              <w:rPr>
                <w:i/>
              </w:rPr>
            </w:pPr>
            <w:r>
              <w:rPr>
                <w:i/>
              </w:rPr>
              <w:t>Celkem</w:t>
            </w:r>
          </w:p>
        </w:tc>
        <w:tc>
          <w:tcPr>
            <w:tcW w:w="900" w:type="dxa"/>
          </w:tcPr>
          <w:p w14:paraId="01CF1D74" w14:textId="03EF9A78" w:rsidR="003B7A32" w:rsidRDefault="003B7A32" w:rsidP="003B7A32">
            <w:pPr>
              <w:jc w:val="center"/>
            </w:pPr>
            <w:r>
              <w:t>244</w:t>
            </w:r>
          </w:p>
        </w:tc>
        <w:tc>
          <w:tcPr>
            <w:tcW w:w="1101" w:type="dxa"/>
          </w:tcPr>
          <w:p w14:paraId="1190F6DA" w14:textId="6AADF722" w:rsidR="003B7A32" w:rsidRDefault="003B7A32" w:rsidP="003B7A32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1BC03362" w14:textId="6F88BB50" w:rsidR="003B7A32" w:rsidRDefault="00CE3F20" w:rsidP="003B7A32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54A90BE3" w14:textId="6E40ED95" w:rsidR="003B7A32" w:rsidRDefault="00CE3F20" w:rsidP="003B7A32">
            <w:pPr>
              <w:jc w:val="center"/>
            </w:pPr>
            <w:r>
              <w:t>0</w:t>
            </w:r>
          </w:p>
        </w:tc>
        <w:tc>
          <w:tcPr>
            <w:tcW w:w="1093" w:type="dxa"/>
          </w:tcPr>
          <w:p w14:paraId="4BB8D9FD" w14:textId="77777777" w:rsidR="003B7A32" w:rsidRDefault="003B7A32" w:rsidP="003B7A32">
            <w:pPr>
              <w:jc w:val="center"/>
            </w:pPr>
            <w:r>
              <w:t>0</w:t>
            </w:r>
          </w:p>
        </w:tc>
        <w:tc>
          <w:tcPr>
            <w:tcW w:w="1033" w:type="dxa"/>
          </w:tcPr>
          <w:p w14:paraId="0295336A" w14:textId="6F9393FD" w:rsidR="003B7A32" w:rsidRDefault="003B7A32" w:rsidP="003B7A32">
            <w:pPr>
              <w:jc w:val="center"/>
            </w:pPr>
            <w:r>
              <w:t>0</w:t>
            </w:r>
          </w:p>
        </w:tc>
      </w:tr>
    </w:tbl>
    <w:p w14:paraId="5023141B" w14:textId="77777777" w:rsidR="007069B5" w:rsidRDefault="007069B5"/>
    <w:p w14:paraId="2F6B90C4" w14:textId="77777777" w:rsidR="00C94AFF" w:rsidRDefault="00C94AFF">
      <w:r>
        <w:t>2. stupeň</w:t>
      </w:r>
    </w:p>
    <w:p w14:paraId="1F3B1409" w14:textId="77777777" w:rsidR="00C94AFF" w:rsidRDefault="00C94AF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"/>
        <w:gridCol w:w="965"/>
        <w:gridCol w:w="1145"/>
        <w:gridCol w:w="900"/>
        <w:gridCol w:w="1080"/>
        <w:gridCol w:w="1080"/>
        <w:gridCol w:w="1080"/>
      </w:tblGrid>
      <w:tr w:rsidR="00C94AFF" w14:paraId="7B9F5F6E" w14:textId="77777777" w:rsidTr="46EFB562">
        <w:tc>
          <w:tcPr>
            <w:tcW w:w="1020" w:type="dxa"/>
          </w:tcPr>
          <w:p w14:paraId="3EA8E00F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Třída</w:t>
            </w:r>
          </w:p>
        </w:tc>
        <w:tc>
          <w:tcPr>
            <w:tcW w:w="965" w:type="dxa"/>
          </w:tcPr>
          <w:p w14:paraId="4C9BA28E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Počet žáků</w:t>
            </w:r>
          </w:p>
        </w:tc>
        <w:tc>
          <w:tcPr>
            <w:tcW w:w="1145" w:type="dxa"/>
          </w:tcPr>
          <w:p w14:paraId="571A930F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Pochvala ŘŠ</w:t>
            </w:r>
          </w:p>
        </w:tc>
        <w:tc>
          <w:tcPr>
            <w:tcW w:w="900" w:type="dxa"/>
          </w:tcPr>
          <w:p w14:paraId="07D56B41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Důtka TU</w:t>
            </w:r>
          </w:p>
        </w:tc>
        <w:tc>
          <w:tcPr>
            <w:tcW w:w="1080" w:type="dxa"/>
          </w:tcPr>
          <w:p w14:paraId="67BACF55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Důtka ŘŠ</w:t>
            </w:r>
          </w:p>
        </w:tc>
        <w:tc>
          <w:tcPr>
            <w:tcW w:w="1080" w:type="dxa"/>
          </w:tcPr>
          <w:p w14:paraId="05466FCD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2. stupeň</w:t>
            </w:r>
          </w:p>
        </w:tc>
        <w:tc>
          <w:tcPr>
            <w:tcW w:w="1080" w:type="dxa"/>
          </w:tcPr>
          <w:p w14:paraId="03151274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3. stupeň</w:t>
            </w:r>
          </w:p>
        </w:tc>
      </w:tr>
      <w:tr w:rsidR="003B7A32" w14:paraId="4C2814F0" w14:textId="77777777" w:rsidTr="46EFB562">
        <w:tc>
          <w:tcPr>
            <w:tcW w:w="1020" w:type="dxa"/>
          </w:tcPr>
          <w:p w14:paraId="08F1B7DA" w14:textId="77777777" w:rsidR="003B7A32" w:rsidRDefault="003B7A32" w:rsidP="003B7A32">
            <w:pPr>
              <w:rPr>
                <w:i/>
              </w:rPr>
            </w:pPr>
            <w:r>
              <w:rPr>
                <w:i/>
              </w:rPr>
              <w:t>VI.A</w:t>
            </w:r>
          </w:p>
        </w:tc>
        <w:tc>
          <w:tcPr>
            <w:tcW w:w="965" w:type="dxa"/>
          </w:tcPr>
          <w:p w14:paraId="4BAF6828" w14:textId="48DDE594" w:rsidR="003B7A32" w:rsidRDefault="003B7A32" w:rsidP="003B7A32">
            <w:pPr>
              <w:jc w:val="center"/>
            </w:pPr>
            <w:r>
              <w:t>24</w:t>
            </w:r>
          </w:p>
        </w:tc>
        <w:tc>
          <w:tcPr>
            <w:tcW w:w="1145" w:type="dxa"/>
          </w:tcPr>
          <w:p w14:paraId="4B462839" w14:textId="77777777" w:rsidR="003B7A32" w:rsidRDefault="003B7A32" w:rsidP="003B7A32">
            <w:pPr>
              <w:jc w:val="center"/>
            </w:pPr>
            <w:r>
              <w:t>0</w:t>
            </w:r>
          </w:p>
        </w:tc>
        <w:tc>
          <w:tcPr>
            <w:tcW w:w="900" w:type="dxa"/>
          </w:tcPr>
          <w:p w14:paraId="02783A03" w14:textId="7DB8FDC6" w:rsidR="003B7A32" w:rsidRDefault="00CE3F20" w:rsidP="003B7A32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14:paraId="7824D7E9" w14:textId="4090D8E0" w:rsidR="003B7A32" w:rsidRDefault="003B7A32" w:rsidP="003B7A32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14:paraId="6BE6BC83" w14:textId="77777777" w:rsidR="003B7A32" w:rsidRDefault="003B7A32" w:rsidP="003B7A32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14:paraId="48883E73" w14:textId="77777777" w:rsidR="003B7A32" w:rsidRDefault="003B7A32" w:rsidP="003B7A32">
            <w:pPr>
              <w:jc w:val="center"/>
            </w:pPr>
            <w:r>
              <w:t>0</w:t>
            </w:r>
          </w:p>
        </w:tc>
      </w:tr>
      <w:tr w:rsidR="003B7A32" w14:paraId="39BC86A3" w14:textId="77777777" w:rsidTr="46EFB562">
        <w:tc>
          <w:tcPr>
            <w:tcW w:w="1020" w:type="dxa"/>
          </w:tcPr>
          <w:p w14:paraId="44C7C6FD" w14:textId="77777777" w:rsidR="003B7A32" w:rsidRDefault="003B7A32" w:rsidP="003B7A32">
            <w:pPr>
              <w:rPr>
                <w:i/>
              </w:rPr>
            </w:pPr>
            <w:r>
              <w:rPr>
                <w:i/>
              </w:rPr>
              <w:t>VI.B</w:t>
            </w:r>
          </w:p>
        </w:tc>
        <w:tc>
          <w:tcPr>
            <w:tcW w:w="965" w:type="dxa"/>
          </w:tcPr>
          <w:p w14:paraId="7B9E6A5D" w14:textId="0E455792" w:rsidR="003B7A32" w:rsidRDefault="003B7A32" w:rsidP="003B7A32">
            <w:pPr>
              <w:jc w:val="center"/>
            </w:pPr>
            <w:r>
              <w:t>20</w:t>
            </w:r>
          </w:p>
        </w:tc>
        <w:tc>
          <w:tcPr>
            <w:tcW w:w="1145" w:type="dxa"/>
          </w:tcPr>
          <w:p w14:paraId="5987C96C" w14:textId="77777777" w:rsidR="003B7A32" w:rsidRDefault="003B7A32" w:rsidP="003B7A32">
            <w:pPr>
              <w:jc w:val="center"/>
            </w:pPr>
            <w:r>
              <w:t>0</w:t>
            </w:r>
          </w:p>
        </w:tc>
        <w:tc>
          <w:tcPr>
            <w:tcW w:w="900" w:type="dxa"/>
          </w:tcPr>
          <w:p w14:paraId="4E6894D6" w14:textId="75507B88" w:rsidR="003B7A32" w:rsidRDefault="00CE3F20" w:rsidP="003B7A32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14:paraId="32476DE0" w14:textId="3FA93FBC" w:rsidR="003B7A32" w:rsidRDefault="003B7A32" w:rsidP="003B7A32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14:paraId="4A5CE352" w14:textId="77777777" w:rsidR="003B7A32" w:rsidRDefault="003B7A32" w:rsidP="003B7A32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14:paraId="7264C23D" w14:textId="77777777" w:rsidR="003B7A32" w:rsidRDefault="003B7A32" w:rsidP="003B7A32">
            <w:pPr>
              <w:jc w:val="center"/>
            </w:pPr>
            <w:r>
              <w:t>0</w:t>
            </w:r>
          </w:p>
        </w:tc>
      </w:tr>
      <w:tr w:rsidR="003B7A32" w14:paraId="2C71BF65" w14:textId="77777777" w:rsidTr="46EFB562">
        <w:tc>
          <w:tcPr>
            <w:tcW w:w="1020" w:type="dxa"/>
          </w:tcPr>
          <w:p w14:paraId="692E7A69" w14:textId="77777777" w:rsidR="003B7A32" w:rsidRDefault="003B7A32" w:rsidP="003B7A32">
            <w:pPr>
              <w:rPr>
                <w:i/>
              </w:rPr>
            </w:pPr>
            <w:r>
              <w:rPr>
                <w:i/>
              </w:rPr>
              <w:t>VI.C</w:t>
            </w:r>
          </w:p>
        </w:tc>
        <w:tc>
          <w:tcPr>
            <w:tcW w:w="965" w:type="dxa"/>
          </w:tcPr>
          <w:p w14:paraId="1C3325B1" w14:textId="65778217" w:rsidR="003B7A32" w:rsidRDefault="003B7A32" w:rsidP="003B7A32">
            <w:pPr>
              <w:jc w:val="center"/>
            </w:pPr>
            <w:r>
              <w:t>17</w:t>
            </w:r>
          </w:p>
        </w:tc>
        <w:tc>
          <w:tcPr>
            <w:tcW w:w="1145" w:type="dxa"/>
          </w:tcPr>
          <w:p w14:paraId="5C100832" w14:textId="77777777" w:rsidR="003B7A32" w:rsidRDefault="003B7A32" w:rsidP="003B7A32">
            <w:pPr>
              <w:jc w:val="center"/>
            </w:pPr>
            <w:r>
              <w:t>0</w:t>
            </w:r>
          </w:p>
        </w:tc>
        <w:tc>
          <w:tcPr>
            <w:tcW w:w="900" w:type="dxa"/>
          </w:tcPr>
          <w:p w14:paraId="24DED8E9" w14:textId="33A817A8" w:rsidR="003B7A32" w:rsidRDefault="00CE3F20" w:rsidP="003B7A32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14:paraId="4FDA51F4" w14:textId="318AC91F" w:rsidR="003B7A32" w:rsidRDefault="00CE3F20" w:rsidP="003B7A32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14:paraId="6D29B399" w14:textId="7685FE81" w:rsidR="003B7A32" w:rsidRDefault="003B7A32" w:rsidP="003B7A32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14:paraId="2E7180C5" w14:textId="77777777" w:rsidR="003B7A32" w:rsidRDefault="003B7A32" w:rsidP="003B7A32">
            <w:pPr>
              <w:jc w:val="center"/>
            </w:pPr>
            <w:r>
              <w:t>0</w:t>
            </w:r>
          </w:p>
        </w:tc>
      </w:tr>
      <w:tr w:rsidR="003B7A32" w14:paraId="0EA9A1DF" w14:textId="77777777" w:rsidTr="46EFB562">
        <w:tc>
          <w:tcPr>
            <w:tcW w:w="1020" w:type="dxa"/>
          </w:tcPr>
          <w:p w14:paraId="772CE5EC" w14:textId="77777777" w:rsidR="003B7A32" w:rsidRDefault="003B7A32" w:rsidP="003B7A32">
            <w:pPr>
              <w:rPr>
                <w:i/>
              </w:rPr>
            </w:pPr>
            <w:r>
              <w:rPr>
                <w:i/>
              </w:rPr>
              <w:t>VII.A</w:t>
            </w:r>
          </w:p>
        </w:tc>
        <w:tc>
          <w:tcPr>
            <w:tcW w:w="965" w:type="dxa"/>
          </w:tcPr>
          <w:p w14:paraId="379D8815" w14:textId="43CE4785" w:rsidR="003B7A32" w:rsidRDefault="003B7A32" w:rsidP="003B7A32">
            <w:pPr>
              <w:jc w:val="center"/>
            </w:pPr>
            <w:r>
              <w:t>21</w:t>
            </w:r>
          </w:p>
        </w:tc>
        <w:tc>
          <w:tcPr>
            <w:tcW w:w="1145" w:type="dxa"/>
          </w:tcPr>
          <w:p w14:paraId="003DAB3D" w14:textId="77777777" w:rsidR="003B7A32" w:rsidRDefault="003B7A32" w:rsidP="003B7A32">
            <w:pPr>
              <w:jc w:val="center"/>
            </w:pPr>
            <w:r>
              <w:t>0</w:t>
            </w:r>
          </w:p>
        </w:tc>
        <w:tc>
          <w:tcPr>
            <w:tcW w:w="900" w:type="dxa"/>
          </w:tcPr>
          <w:p w14:paraId="1D63D2B4" w14:textId="6C046D11" w:rsidR="003B7A32" w:rsidRDefault="00CE3F20" w:rsidP="003B7A32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14:paraId="670364E9" w14:textId="49069320" w:rsidR="003B7A32" w:rsidRDefault="00CE3F20" w:rsidP="003B7A32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14:paraId="71CBABF6" w14:textId="2AFB6C3F" w:rsidR="003B7A32" w:rsidRDefault="00CE3F20" w:rsidP="003B7A32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14:paraId="610D4EC4" w14:textId="77777777" w:rsidR="003B7A32" w:rsidRDefault="003B7A32" w:rsidP="003B7A32">
            <w:pPr>
              <w:jc w:val="center"/>
            </w:pPr>
            <w:r>
              <w:t>0</w:t>
            </w:r>
          </w:p>
        </w:tc>
      </w:tr>
      <w:tr w:rsidR="003B7A32" w14:paraId="2B287E70" w14:textId="77777777" w:rsidTr="46EFB562">
        <w:tc>
          <w:tcPr>
            <w:tcW w:w="1020" w:type="dxa"/>
          </w:tcPr>
          <w:p w14:paraId="4DDC3D82" w14:textId="77777777" w:rsidR="003B7A32" w:rsidRDefault="003B7A32" w:rsidP="003B7A32">
            <w:pPr>
              <w:rPr>
                <w:i/>
              </w:rPr>
            </w:pPr>
            <w:r>
              <w:rPr>
                <w:i/>
              </w:rPr>
              <w:t>VII.B</w:t>
            </w:r>
          </w:p>
        </w:tc>
        <w:tc>
          <w:tcPr>
            <w:tcW w:w="965" w:type="dxa"/>
          </w:tcPr>
          <w:p w14:paraId="13827AA4" w14:textId="534E7FBD" w:rsidR="003B7A32" w:rsidRDefault="003B7A32" w:rsidP="003B7A32">
            <w:pPr>
              <w:jc w:val="center"/>
            </w:pPr>
            <w:r>
              <w:t>19</w:t>
            </w:r>
          </w:p>
        </w:tc>
        <w:tc>
          <w:tcPr>
            <w:tcW w:w="1145" w:type="dxa"/>
          </w:tcPr>
          <w:p w14:paraId="495F979F" w14:textId="77777777" w:rsidR="003B7A32" w:rsidRDefault="003B7A32" w:rsidP="003B7A32">
            <w:pPr>
              <w:jc w:val="center"/>
            </w:pPr>
            <w:r>
              <w:t>0</w:t>
            </w:r>
          </w:p>
        </w:tc>
        <w:tc>
          <w:tcPr>
            <w:tcW w:w="900" w:type="dxa"/>
          </w:tcPr>
          <w:p w14:paraId="73999762" w14:textId="2681236E" w:rsidR="003B7A32" w:rsidRDefault="00CE3F20" w:rsidP="003B7A32">
            <w:pPr>
              <w:jc w:val="center"/>
            </w:pPr>
            <w:r>
              <w:t>10</w:t>
            </w:r>
          </w:p>
        </w:tc>
        <w:tc>
          <w:tcPr>
            <w:tcW w:w="1080" w:type="dxa"/>
          </w:tcPr>
          <w:p w14:paraId="34CF5549" w14:textId="13CC1831" w:rsidR="003B7A32" w:rsidRDefault="00CE3F20" w:rsidP="003B7A32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14:paraId="50A3201B" w14:textId="2A403A57" w:rsidR="003B7A32" w:rsidRDefault="00CE3F20" w:rsidP="003B7A32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14:paraId="7D9FB917" w14:textId="77777777" w:rsidR="003B7A32" w:rsidRDefault="003B7A32" w:rsidP="003B7A32">
            <w:pPr>
              <w:jc w:val="center"/>
            </w:pPr>
            <w:r>
              <w:t>0</w:t>
            </w:r>
          </w:p>
        </w:tc>
      </w:tr>
      <w:tr w:rsidR="003B7A32" w14:paraId="7C3281CD" w14:textId="77777777" w:rsidTr="46EFB562">
        <w:tc>
          <w:tcPr>
            <w:tcW w:w="1020" w:type="dxa"/>
          </w:tcPr>
          <w:p w14:paraId="7BF3524B" w14:textId="77777777" w:rsidR="003B7A32" w:rsidRDefault="003B7A32" w:rsidP="003B7A32">
            <w:pPr>
              <w:rPr>
                <w:i/>
              </w:rPr>
            </w:pPr>
            <w:r>
              <w:rPr>
                <w:i/>
              </w:rPr>
              <w:t>VII.C</w:t>
            </w:r>
          </w:p>
        </w:tc>
        <w:tc>
          <w:tcPr>
            <w:tcW w:w="965" w:type="dxa"/>
          </w:tcPr>
          <w:p w14:paraId="0D552BE9" w14:textId="3374AE00" w:rsidR="003B7A32" w:rsidRDefault="003B7A32" w:rsidP="003B7A32">
            <w:pPr>
              <w:jc w:val="center"/>
            </w:pPr>
            <w:r>
              <w:t>17</w:t>
            </w:r>
          </w:p>
        </w:tc>
        <w:tc>
          <w:tcPr>
            <w:tcW w:w="1145" w:type="dxa"/>
          </w:tcPr>
          <w:p w14:paraId="4CF8CF75" w14:textId="77777777" w:rsidR="003B7A32" w:rsidRDefault="003B7A32" w:rsidP="003B7A32">
            <w:pPr>
              <w:jc w:val="center"/>
            </w:pPr>
            <w:r>
              <w:t>0</w:t>
            </w:r>
          </w:p>
        </w:tc>
        <w:tc>
          <w:tcPr>
            <w:tcW w:w="900" w:type="dxa"/>
          </w:tcPr>
          <w:p w14:paraId="4737E36C" w14:textId="754DFEFD" w:rsidR="003B7A32" w:rsidRDefault="00CE3F20" w:rsidP="003B7A32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14:paraId="4991552E" w14:textId="0BB64728" w:rsidR="003B7A32" w:rsidRDefault="00CE3F20" w:rsidP="003B7A32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14:paraId="1B4AAD78" w14:textId="154E72D3" w:rsidR="003B7A32" w:rsidRDefault="003B7A32" w:rsidP="003B7A32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14:paraId="070DFE08" w14:textId="77777777" w:rsidR="003B7A32" w:rsidRDefault="003B7A32" w:rsidP="003B7A32">
            <w:pPr>
              <w:jc w:val="center"/>
            </w:pPr>
            <w:r>
              <w:t>0</w:t>
            </w:r>
          </w:p>
        </w:tc>
      </w:tr>
      <w:tr w:rsidR="003B7A32" w14:paraId="6441272E" w14:textId="77777777" w:rsidTr="46EFB562">
        <w:tc>
          <w:tcPr>
            <w:tcW w:w="1020" w:type="dxa"/>
          </w:tcPr>
          <w:p w14:paraId="1D656CF2" w14:textId="77777777" w:rsidR="003B7A32" w:rsidRDefault="003B7A32" w:rsidP="003B7A32">
            <w:pPr>
              <w:rPr>
                <w:i/>
              </w:rPr>
            </w:pPr>
            <w:r>
              <w:rPr>
                <w:i/>
              </w:rPr>
              <w:t>VIII.A</w:t>
            </w:r>
          </w:p>
        </w:tc>
        <w:tc>
          <w:tcPr>
            <w:tcW w:w="965" w:type="dxa"/>
          </w:tcPr>
          <w:p w14:paraId="653B6EB5" w14:textId="325A5136" w:rsidR="003B7A32" w:rsidRDefault="003B7A32" w:rsidP="003B7A32">
            <w:pPr>
              <w:jc w:val="center"/>
            </w:pPr>
            <w:r>
              <w:t>23</w:t>
            </w:r>
          </w:p>
        </w:tc>
        <w:tc>
          <w:tcPr>
            <w:tcW w:w="1145" w:type="dxa"/>
          </w:tcPr>
          <w:p w14:paraId="3D68EBAA" w14:textId="77777777" w:rsidR="003B7A32" w:rsidRDefault="003B7A32" w:rsidP="003B7A32">
            <w:pPr>
              <w:jc w:val="center"/>
            </w:pPr>
            <w:r>
              <w:t>0</w:t>
            </w:r>
          </w:p>
        </w:tc>
        <w:tc>
          <w:tcPr>
            <w:tcW w:w="900" w:type="dxa"/>
          </w:tcPr>
          <w:p w14:paraId="17310F6F" w14:textId="00CE54FC" w:rsidR="003B7A32" w:rsidRDefault="00CE3F20" w:rsidP="003B7A32">
            <w:pPr>
              <w:jc w:val="center"/>
            </w:pPr>
            <w:r>
              <w:t>8</w:t>
            </w:r>
          </w:p>
        </w:tc>
        <w:tc>
          <w:tcPr>
            <w:tcW w:w="1080" w:type="dxa"/>
          </w:tcPr>
          <w:p w14:paraId="5D0CAFC0" w14:textId="60BAA52B" w:rsidR="003B7A32" w:rsidRDefault="00CE3F20" w:rsidP="003B7A32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14:paraId="4FD71FBC" w14:textId="028D34A8" w:rsidR="003B7A32" w:rsidRDefault="003B7A32" w:rsidP="003B7A32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14:paraId="34FB44A7" w14:textId="349E6137" w:rsidR="003B7A32" w:rsidRDefault="00CE3F20" w:rsidP="003B7A32">
            <w:pPr>
              <w:jc w:val="center"/>
            </w:pPr>
            <w:r>
              <w:t>1</w:t>
            </w:r>
          </w:p>
        </w:tc>
      </w:tr>
      <w:tr w:rsidR="003B7A32" w14:paraId="2B6F6F07" w14:textId="77777777" w:rsidTr="46EFB562">
        <w:tc>
          <w:tcPr>
            <w:tcW w:w="1020" w:type="dxa"/>
          </w:tcPr>
          <w:p w14:paraId="1B45B18F" w14:textId="77777777" w:rsidR="003B7A32" w:rsidRDefault="003B7A32" w:rsidP="003B7A32">
            <w:pPr>
              <w:rPr>
                <w:i/>
              </w:rPr>
            </w:pPr>
            <w:r>
              <w:rPr>
                <w:i/>
              </w:rPr>
              <w:t>VIII.B</w:t>
            </w:r>
          </w:p>
        </w:tc>
        <w:tc>
          <w:tcPr>
            <w:tcW w:w="965" w:type="dxa"/>
          </w:tcPr>
          <w:p w14:paraId="05F03F48" w14:textId="32FD02C3" w:rsidR="003B7A32" w:rsidRDefault="003B7A32" w:rsidP="003B7A32">
            <w:pPr>
              <w:jc w:val="center"/>
            </w:pPr>
            <w:r>
              <w:t>23</w:t>
            </w:r>
          </w:p>
        </w:tc>
        <w:tc>
          <w:tcPr>
            <w:tcW w:w="1145" w:type="dxa"/>
          </w:tcPr>
          <w:p w14:paraId="3CB8AC51" w14:textId="77777777" w:rsidR="003B7A32" w:rsidRDefault="003B7A32" w:rsidP="003B7A32">
            <w:pPr>
              <w:jc w:val="center"/>
            </w:pPr>
            <w:r>
              <w:t>0</w:t>
            </w:r>
          </w:p>
        </w:tc>
        <w:tc>
          <w:tcPr>
            <w:tcW w:w="900" w:type="dxa"/>
          </w:tcPr>
          <w:p w14:paraId="33392D18" w14:textId="3F822E96" w:rsidR="003B7A32" w:rsidRDefault="00CE3F20" w:rsidP="003B7A32">
            <w:pPr>
              <w:jc w:val="center"/>
            </w:pPr>
            <w:r>
              <w:t>9</w:t>
            </w:r>
          </w:p>
        </w:tc>
        <w:tc>
          <w:tcPr>
            <w:tcW w:w="1080" w:type="dxa"/>
          </w:tcPr>
          <w:p w14:paraId="7053993B" w14:textId="5AFA47B5" w:rsidR="003B7A32" w:rsidRDefault="00CE3F20" w:rsidP="003B7A32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14:paraId="4EEAB08A" w14:textId="02B899F2" w:rsidR="003B7A32" w:rsidRDefault="00CE3F20" w:rsidP="003B7A32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14:paraId="5B3D2770" w14:textId="77777777" w:rsidR="003B7A32" w:rsidRDefault="003B7A32" w:rsidP="003B7A32">
            <w:pPr>
              <w:jc w:val="center"/>
            </w:pPr>
            <w:r>
              <w:t>0</w:t>
            </w:r>
          </w:p>
        </w:tc>
      </w:tr>
      <w:tr w:rsidR="003B7A32" w14:paraId="353A94B9" w14:textId="77777777" w:rsidTr="46EFB562">
        <w:tc>
          <w:tcPr>
            <w:tcW w:w="1020" w:type="dxa"/>
          </w:tcPr>
          <w:p w14:paraId="0795EF37" w14:textId="77777777" w:rsidR="003B7A32" w:rsidRDefault="003B7A32" w:rsidP="003B7A32">
            <w:pPr>
              <w:rPr>
                <w:i/>
              </w:rPr>
            </w:pPr>
            <w:r>
              <w:rPr>
                <w:i/>
              </w:rPr>
              <w:t>VIII.C</w:t>
            </w:r>
          </w:p>
        </w:tc>
        <w:tc>
          <w:tcPr>
            <w:tcW w:w="965" w:type="dxa"/>
          </w:tcPr>
          <w:p w14:paraId="306D1346" w14:textId="0A0537D5" w:rsidR="003B7A32" w:rsidRDefault="003B7A32" w:rsidP="003B7A32">
            <w:pPr>
              <w:jc w:val="center"/>
            </w:pPr>
            <w:r>
              <w:t>20</w:t>
            </w:r>
          </w:p>
        </w:tc>
        <w:tc>
          <w:tcPr>
            <w:tcW w:w="1145" w:type="dxa"/>
          </w:tcPr>
          <w:p w14:paraId="6EA80843" w14:textId="5A30C26B" w:rsidR="003B7A32" w:rsidRDefault="003B7A32" w:rsidP="003B7A32">
            <w:pPr>
              <w:jc w:val="center"/>
            </w:pPr>
            <w:r>
              <w:t>0</w:t>
            </w:r>
          </w:p>
        </w:tc>
        <w:tc>
          <w:tcPr>
            <w:tcW w:w="900" w:type="dxa"/>
          </w:tcPr>
          <w:p w14:paraId="22C3D751" w14:textId="575D3027" w:rsidR="003B7A32" w:rsidRDefault="00CE3F20" w:rsidP="003B7A32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14:paraId="0557C35F" w14:textId="09B844E7" w:rsidR="003B7A32" w:rsidRDefault="00CE3F20" w:rsidP="003B7A32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14:paraId="33A66D29" w14:textId="36F6C555" w:rsidR="003B7A32" w:rsidRDefault="00CE3F20" w:rsidP="003B7A32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14:paraId="0F0BFD08" w14:textId="7F6657D6" w:rsidR="003B7A32" w:rsidRDefault="00CE3F20" w:rsidP="003B7A32">
            <w:pPr>
              <w:jc w:val="center"/>
            </w:pPr>
            <w:r>
              <w:t>1</w:t>
            </w:r>
          </w:p>
        </w:tc>
      </w:tr>
      <w:tr w:rsidR="003B7A32" w14:paraId="69E85EEF" w14:textId="77777777" w:rsidTr="46EFB562">
        <w:tc>
          <w:tcPr>
            <w:tcW w:w="1020" w:type="dxa"/>
          </w:tcPr>
          <w:p w14:paraId="12BACF76" w14:textId="77777777" w:rsidR="003B7A32" w:rsidRDefault="003B7A32" w:rsidP="003B7A32">
            <w:pPr>
              <w:rPr>
                <w:i/>
              </w:rPr>
            </w:pPr>
            <w:r>
              <w:rPr>
                <w:i/>
              </w:rPr>
              <w:t>IX.A</w:t>
            </w:r>
          </w:p>
        </w:tc>
        <w:tc>
          <w:tcPr>
            <w:tcW w:w="965" w:type="dxa"/>
          </w:tcPr>
          <w:p w14:paraId="235DB07A" w14:textId="5D3C1931" w:rsidR="003B7A32" w:rsidRDefault="003B7A32" w:rsidP="003B7A32">
            <w:pPr>
              <w:jc w:val="center"/>
            </w:pPr>
            <w:r>
              <w:t>30</w:t>
            </w:r>
          </w:p>
        </w:tc>
        <w:tc>
          <w:tcPr>
            <w:tcW w:w="1145" w:type="dxa"/>
          </w:tcPr>
          <w:p w14:paraId="562D339D" w14:textId="77777777" w:rsidR="003B7A32" w:rsidRDefault="003B7A32" w:rsidP="003B7A32">
            <w:pPr>
              <w:jc w:val="center"/>
            </w:pPr>
            <w:r>
              <w:t>0</w:t>
            </w:r>
          </w:p>
        </w:tc>
        <w:tc>
          <w:tcPr>
            <w:tcW w:w="900" w:type="dxa"/>
          </w:tcPr>
          <w:p w14:paraId="6474E532" w14:textId="122C7D58" w:rsidR="003B7A32" w:rsidRDefault="00CE3F20" w:rsidP="003B7A32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14:paraId="4E365192" w14:textId="451F459D" w:rsidR="003B7A32" w:rsidRDefault="00CE3F20" w:rsidP="003B7A32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14:paraId="74FACF82" w14:textId="4CC68ECB" w:rsidR="003B7A32" w:rsidRDefault="00CE3F20" w:rsidP="003B7A32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14:paraId="13C7B004" w14:textId="77777777" w:rsidR="003B7A32" w:rsidRDefault="003B7A32" w:rsidP="003B7A32">
            <w:pPr>
              <w:jc w:val="center"/>
            </w:pPr>
            <w:r>
              <w:t>0</w:t>
            </w:r>
          </w:p>
        </w:tc>
      </w:tr>
      <w:tr w:rsidR="003B7A32" w14:paraId="3A56C5FA" w14:textId="77777777" w:rsidTr="46EFB562">
        <w:tc>
          <w:tcPr>
            <w:tcW w:w="1020" w:type="dxa"/>
          </w:tcPr>
          <w:p w14:paraId="0046201F" w14:textId="77777777" w:rsidR="003B7A32" w:rsidRDefault="003B7A32" w:rsidP="003B7A32">
            <w:pPr>
              <w:rPr>
                <w:i/>
              </w:rPr>
            </w:pPr>
            <w:r>
              <w:rPr>
                <w:i/>
              </w:rPr>
              <w:t>IX.B</w:t>
            </w:r>
          </w:p>
        </w:tc>
        <w:tc>
          <w:tcPr>
            <w:tcW w:w="965" w:type="dxa"/>
          </w:tcPr>
          <w:p w14:paraId="3418682E" w14:textId="2B96858B" w:rsidR="003B7A32" w:rsidRDefault="003B7A32" w:rsidP="003B7A32">
            <w:pPr>
              <w:jc w:val="center"/>
            </w:pPr>
            <w:r>
              <w:t>24</w:t>
            </w:r>
          </w:p>
        </w:tc>
        <w:tc>
          <w:tcPr>
            <w:tcW w:w="1145" w:type="dxa"/>
          </w:tcPr>
          <w:p w14:paraId="68FC10AA" w14:textId="2DBB7F76" w:rsidR="003B7A32" w:rsidRDefault="003B7A32" w:rsidP="003B7A32">
            <w:pPr>
              <w:jc w:val="center"/>
            </w:pPr>
            <w:r>
              <w:t>0</w:t>
            </w:r>
          </w:p>
        </w:tc>
        <w:tc>
          <w:tcPr>
            <w:tcW w:w="900" w:type="dxa"/>
          </w:tcPr>
          <w:p w14:paraId="64E14F55" w14:textId="5E337BFA" w:rsidR="003B7A32" w:rsidRDefault="00CE3F20" w:rsidP="003B7A32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14:paraId="41CCE8DB" w14:textId="71B75932" w:rsidR="003B7A32" w:rsidRDefault="00CE3F20" w:rsidP="003B7A32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14:paraId="23E29CA0" w14:textId="2F921916" w:rsidR="003B7A32" w:rsidRDefault="003B7A32" w:rsidP="003B7A32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14:paraId="31D67BBE" w14:textId="77777777" w:rsidR="003B7A32" w:rsidRDefault="003B7A32" w:rsidP="003B7A32">
            <w:pPr>
              <w:jc w:val="center"/>
            </w:pPr>
            <w:r>
              <w:t>0</w:t>
            </w:r>
          </w:p>
        </w:tc>
      </w:tr>
      <w:tr w:rsidR="003B7A32" w14:paraId="3CC456FC" w14:textId="77777777" w:rsidTr="46EFB562">
        <w:tc>
          <w:tcPr>
            <w:tcW w:w="1020" w:type="dxa"/>
          </w:tcPr>
          <w:p w14:paraId="110F55F7" w14:textId="77777777" w:rsidR="003B7A32" w:rsidRDefault="003B7A32" w:rsidP="003B7A32">
            <w:pPr>
              <w:rPr>
                <w:i/>
              </w:rPr>
            </w:pPr>
            <w:r>
              <w:rPr>
                <w:i/>
              </w:rPr>
              <w:t>IX.C</w:t>
            </w:r>
          </w:p>
        </w:tc>
        <w:tc>
          <w:tcPr>
            <w:tcW w:w="965" w:type="dxa"/>
          </w:tcPr>
          <w:p w14:paraId="435D8748" w14:textId="083EF24D" w:rsidR="003B7A32" w:rsidRDefault="003B7A32" w:rsidP="003B7A32">
            <w:pPr>
              <w:jc w:val="center"/>
            </w:pPr>
            <w:r>
              <w:t>27</w:t>
            </w:r>
          </w:p>
        </w:tc>
        <w:tc>
          <w:tcPr>
            <w:tcW w:w="1145" w:type="dxa"/>
          </w:tcPr>
          <w:p w14:paraId="5139319E" w14:textId="4EB5DE81" w:rsidR="003B7A32" w:rsidRDefault="003B7A32" w:rsidP="003B7A32">
            <w:pPr>
              <w:jc w:val="center"/>
            </w:pPr>
            <w:r>
              <w:t>0</w:t>
            </w:r>
          </w:p>
        </w:tc>
        <w:tc>
          <w:tcPr>
            <w:tcW w:w="900" w:type="dxa"/>
          </w:tcPr>
          <w:p w14:paraId="1C31C1CF" w14:textId="41226432" w:rsidR="003B7A32" w:rsidRDefault="00CE3F20" w:rsidP="003B7A32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14:paraId="62BB0E9E" w14:textId="0D0DA82F" w:rsidR="003B7A32" w:rsidRDefault="00CE3F20" w:rsidP="003B7A32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14:paraId="3098782B" w14:textId="0E30A47E" w:rsidR="003B7A32" w:rsidRDefault="003B7A32" w:rsidP="003B7A32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14:paraId="1E0632B9" w14:textId="1838E184" w:rsidR="003B7A32" w:rsidRDefault="003B7A32" w:rsidP="003B7A32">
            <w:pPr>
              <w:jc w:val="center"/>
            </w:pPr>
            <w:r>
              <w:t>0</w:t>
            </w:r>
          </w:p>
        </w:tc>
      </w:tr>
      <w:tr w:rsidR="003B7A32" w14:paraId="5D328CB3" w14:textId="77777777" w:rsidTr="46EFB562">
        <w:tc>
          <w:tcPr>
            <w:tcW w:w="1020" w:type="dxa"/>
          </w:tcPr>
          <w:p w14:paraId="61C6F455" w14:textId="77777777" w:rsidR="003B7A32" w:rsidRDefault="003B7A32" w:rsidP="003B7A32">
            <w:pPr>
              <w:rPr>
                <w:i/>
              </w:rPr>
            </w:pPr>
            <w:r>
              <w:rPr>
                <w:i/>
              </w:rPr>
              <w:t>Celkem</w:t>
            </w:r>
          </w:p>
        </w:tc>
        <w:tc>
          <w:tcPr>
            <w:tcW w:w="965" w:type="dxa"/>
          </w:tcPr>
          <w:p w14:paraId="20A1E74B" w14:textId="0B807EEB" w:rsidR="003B7A32" w:rsidRDefault="003B7A32" w:rsidP="003B7A32">
            <w:pPr>
              <w:jc w:val="center"/>
            </w:pPr>
            <w:r>
              <w:t>265</w:t>
            </w:r>
          </w:p>
        </w:tc>
        <w:tc>
          <w:tcPr>
            <w:tcW w:w="1145" w:type="dxa"/>
          </w:tcPr>
          <w:p w14:paraId="5055DCC4" w14:textId="74DDCB79" w:rsidR="003B7A32" w:rsidRDefault="003B7A32" w:rsidP="003B7A32">
            <w:pPr>
              <w:jc w:val="center"/>
            </w:pPr>
            <w:r>
              <w:t>0</w:t>
            </w:r>
          </w:p>
        </w:tc>
        <w:tc>
          <w:tcPr>
            <w:tcW w:w="900" w:type="dxa"/>
          </w:tcPr>
          <w:p w14:paraId="7CE58F48" w14:textId="41D226BD" w:rsidR="003B7A32" w:rsidRDefault="00CE3F20" w:rsidP="003B7A32">
            <w:pPr>
              <w:jc w:val="center"/>
            </w:pPr>
            <w:r>
              <w:t>30</w:t>
            </w:r>
          </w:p>
        </w:tc>
        <w:tc>
          <w:tcPr>
            <w:tcW w:w="1080" w:type="dxa"/>
          </w:tcPr>
          <w:p w14:paraId="65E5DFA2" w14:textId="72BFC65A" w:rsidR="003B7A32" w:rsidRDefault="00CE3F20" w:rsidP="003B7A32">
            <w:pPr>
              <w:jc w:val="center"/>
            </w:pPr>
            <w:r>
              <w:t>16</w:t>
            </w:r>
          </w:p>
        </w:tc>
        <w:tc>
          <w:tcPr>
            <w:tcW w:w="1080" w:type="dxa"/>
          </w:tcPr>
          <w:p w14:paraId="71F3359E" w14:textId="303A7247" w:rsidR="003B7A32" w:rsidRDefault="00CE3F20" w:rsidP="003B7A32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14:paraId="75AAEBFA" w14:textId="30BA0C26" w:rsidR="003B7A32" w:rsidRDefault="00CE3F20" w:rsidP="003B7A32">
            <w:pPr>
              <w:jc w:val="center"/>
            </w:pPr>
            <w:r>
              <w:t>2</w:t>
            </w:r>
          </w:p>
        </w:tc>
      </w:tr>
    </w:tbl>
    <w:p w14:paraId="562C75D1" w14:textId="77777777" w:rsidR="00C94AFF" w:rsidRDefault="00C94AFF"/>
    <w:p w14:paraId="7AA3A063" w14:textId="77777777" w:rsidR="00C94AFF" w:rsidRDefault="00C94AFF">
      <w:r>
        <w:t>Celkový přehled:</w:t>
      </w:r>
    </w:p>
    <w:p w14:paraId="664355AD" w14:textId="77777777" w:rsidR="00C94AFF" w:rsidRDefault="00C94AFF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"/>
        <w:gridCol w:w="1015"/>
        <w:gridCol w:w="1047"/>
        <w:gridCol w:w="1017"/>
        <w:gridCol w:w="1017"/>
        <w:gridCol w:w="1018"/>
        <w:gridCol w:w="3009"/>
      </w:tblGrid>
      <w:tr w:rsidR="00C94AFF" w14:paraId="40FEBB90" w14:textId="77777777" w:rsidTr="46EFB562">
        <w:tc>
          <w:tcPr>
            <w:tcW w:w="949" w:type="dxa"/>
          </w:tcPr>
          <w:p w14:paraId="1A965116" w14:textId="77777777" w:rsidR="00C94AFF" w:rsidRDefault="00C94AFF"/>
        </w:tc>
        <w:tc>
          <w:tcPr>
            <w:tcW w:w="1015" w:type="dxa"/>
          </w:tcPr>
          <w:p w14:paraId="53616F31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Počet žáků</w:t>
            </w:r>
          </w:p>
        </w:tc>
        <w:tc>
          <w:tcPr>
            <w:tcW w:w="1047" w:type="dxa"/>
          </w:tcPr>
          <w:p w14:paraId="1F5C4DB5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Pochvala ŘŠ</w:t>
            </w:r>
          </w:p>
        </w:tc>
        <w:tc>
          <w:tcPr>
            <w:tcW w:w="1017" w:type="dxa"/>
          </w:tcPr>
          <w:p w14:paraId="06F5F25B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Důtka</w:t>
            </w:r>
          </w:p>
          <w:p w14:paraId="3E10EBF8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TU</w:t>
            </w:r>
          </w:p>
        </w:tc>
        <w:tc>
          <w:tcPr>
            <w:tcW w:w="1017" w:type="dxa"/>
          </w:tcPr>
          <w:p w14:paraId="59628C3D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Důtka</w:t>
            </w:r>
          </w:p>
          <w:p w14:paraId="4A0248CC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ŘŠ</w:t>
            </w:r>
          </w:p>
        </w:tc>
        <w:tc>
          <w:tcPr>
            <w:tcW w:w="1018" w:type="dxa"/>
          </w:tcPr>
          <w:p w14:paraId="3A5BEFF9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2. stupeň</w:t>
            </w:r>
          </w:p>
        </w:tc>
        <w:tc>
          <w:tcPr>
            <w:tcW w:w="3009" w:type="dxa"/>
          </w:tcPr>
          <w:p w14:paraId="0172FD8C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3. stupeň</w:t>
            </w:r>
          </w:p>
        </w:tc>
      </w:tr>
      <w:tr w:rsidR="00742702" w14:paraId="7D2491BA" w14:textId="77777777" w:rsidTr="46EFB562">
        <w:tc>
          <w:tcPr>
            <w:tcW w:w="949" w:type="dxa"/>
          </w:tcPr>
          <w:p w14:paraId="7BA008BE" w14:textId="77777777" w:rsidR="00742702" w:rsidRDefault="00742702">
            <w:pPr>
              <w:rPr>
                <w:i/>
              </w:rPr>
            </w:pPr>
            <w:r>
              <w:rPr>
                <w:i/>
              </w:rPr>
              <w:t>1. stupeň</w:t>
            </w:r>
          </w:p>
        </w:tc>
        <w:tc>
          <w:tcPr>
            <w:tcW w:w="1015" w:type="dxa"/>
          </w:tcPr>
          <w:p w14:paraId="3844E19F" w14:textId="3C4BB823" w:rsidR="00742702" w:rsidRDefault="46EFB562" w:rsidP="000B1078">
            <w:pPr>
              <w:jc w:val="center"/>
            </w:pPr>
            <w:r>
              <w:t>2</w:t>
            </w:r>
            <w:r w:rsidR="003B7A32">
              <w:t>4</w:t>
            </w:r>
            <w:r w:rsidR="008D5C0F">
              <w:t>4</w:t>
            </w:r>
          </w:p>
        </w:tc>
        <w:tc>
          <w:tcPr>
            <w:tcW w:w="1047" w:type="dxa"/>
          </w:tcPr>
          <w:p w14:paraId="24DD44AF" w14:textId="03FAB692" w:rsidR="00742702" w:rsidRDefault="004902AC">
            <w:pPr>
              <w:jc w:val="center"/>
            </w:pPr>
            <w:r>
              <w:t>0</w:t>
            </w:r>
          </w:p>
        </w:tc>
        <w:tc>
          <w:tcPr>
            <w:tcW w:w="1017" w:type="dxa"/>
          </w:tcPr>
          <w:p w14:paraId="39A728AC" w14:textId="25B2CEE3" w:rsidR="00742702" w:rsidRDefault="00CE3F20">
            <w:pPr>
              <w:jc w:val="center"/>
            </w:pPr>
            <w:r>
              <w:t>4</w:t>
            </w:r>
          </w:p>
        </w:tc>
        <w:tc>
          <w:tcPr>
            <w:tcW w:w="1017" w:type="dxa"/>
          </w:tcPr>
          <w:p w14:paraId="3B3C4372" w14:textId="0B625847" w:rsidR="00742702" w:rsidRDefault="00CE3F20">
            <w:pPr>
              <w:jc w:val="center"/>
            </w:pPr>
            <w:r>
              <w:t>0</w:t>
            </w:r>
          </w:p>
        </w:tc>
        <w:tc>
          <w:tcPr>
            <w:tcW w:w="1018" w:type="dxa"/>
          </w:tcPr>
          <w:p w14:paraId="0CF20E0E" w14:textId="77777777" w:rsidR="00742702" w:rsidRDefault="00C43523">
            <w:pPr>
              <w:jc w:val="center"/>
            </w:pPr>
            <w:r>
              <w:t>0</w:t>
            </w:r>
          </w:p>
        </w:tc>
        <w:tc>
          <w:tcPr>
            <w:tcW w:w="3009" w:type="dxa"/>
          </w:tcPr>
          <w:p w14:paraId="30470A0D" w14:textId="6BF1DEA3" w:rsidR="00742702" w:rsidRDefault="46EFB562">
            <w:pPr>
              <w:jc w:val="center"/>
            </w:pPr>
            <w:r>
              <w:t>0</w:t>
            </w:r>
          </w:p>
        </w:tc>
      </w:tr>
      <w:tr w:rsidR="00EC5140" w14:paraId="7594CAF7" w14:textId="77777777" w:rsidTr="46EFB562">
        <w:tc>
          <w:tcPr>
            <w:tcW w:w="949" w:type="dxa"/>
          </w:tcPr>
          <w:p w14:paraId="0094CB1C" w14:textId="77777777" w:rsidR="00EC5140" w:rsidRDefault="00EC5140">
            <w:pPr>
              <w:rPr>
                <w:i/>
              </w:rPr>
            </w:pPr>
            <w:r>
              <w:rPr>
                <w:i/>
              </w:rPr>
              <w:t>2. stupeň</w:t>
            </w:r>
          </w:p>
        </w:tc>
        <w:tc>
          <w:tcPr>
            <w:tcW w:w="1015" w:type="dxa"/>
          </w:tcPr>
          <w:p w14:paraId="64F68840" w14:textId="6BD6DF3A" w:rsidR="00EC5140" w:rsidRDefault="008D5C0F" w:rsidP="003B7A32">
            <w:pPr>
              <w:jc w:val="center"/>
            </w:pPr>
            <w:r>
              <w:t>2</w:t>
            </w:r>
            <w:r w:rsidR="003B7A32">
              <w:t>65</w:t>
            </w:r>
          </w:p>
        </w:tc>
        <w:tc>
          <w:tcPr>
            <w:tcW w:w="1047" w:type="dxa"/>
          </w:tcPr>
          <w:p w14:paraId="3BC2995D" w14:textId="2DC7CAA6" w:rsidR="00EC5140" w:rsidRDefault="004902AC" w:rsidP="00E72644">
            <w:pPr>
              <w:jc w:val="center"/>
            </w:pPr>
            <w:r>
              <w:t>0</w:t>
            </w:r>
          </w:p>
        </w:tc>
        <w:tc>
          <w:tcPr>
            <w:tcW w:w="1017" w:type="dxa"/>
          </w:tcPr>
          <w:p w14:paraId="6935D354" w14:textId="1671F1B1" w:rsidR="00EC5140" w:rsidRDefault="00CE3F20" w:rsidP="004902AC">
            <w:pPr>
              <w:jc w:val="center"/>
            </w:pPr>
            <w:r>
              <w:t>30</w:t>
            </w:r>
          </w:p>
        </w:tc>
        <w:tc>
          <w:tcPr>
            <w:tcW w:w="1017" w:type="dxa"/>
          </w:tcPr>
          <w:p w14:paraId="48514104" w14:textId="42359256" w:rsidR="00EC5140" w:rsidRDefault="00CE3F20" w:rsidP="008D5C0F">
            <w:pPr>
              <w:jc w:val="center"/>
            </w:pPr>
            <w:r>
              <w:t>16</w:t>
            </w:r>
          </w:p>
        </w:tc>
        <w:tc>
          <w:tcPr>
            <w:tcW w:w="1018" w:type="dxa"/>
          </w:tcPr>
          <w:p w14:paraId="1F87031A" w14:textId="45E774AB" w:rsidR="00EC5140" w:rsidRDefault="00CE3F20" w:rsidP="00E72644">
            <w:pPr>
              <w:jc w:val="center"/>
            </w:pPr>
            <w:r>
              <w:t>5</w:t>
            </w:r>
          </w:p>
        </w:tc>
        <w:tc>
          <w:tcPr>
            <w:tcW w:w="3009" w:type="dxa"/>
          </w:tcPr>
          <w:p w14:paraId="33AD784E" w14:textId="7440188B" w:rsidR="00EC5140" w:rsidRDefault="00CE3F20" w:rsidP="00E72644">
            <w:pPr>
              <w:jc w:val="center"/>
            </w:pPr>
            <w:r>
              <w:t>2</w:t>
            </w:r>
          </w:p>
        </w:tc>
      </w:tr>
      <w:tr w:rsidR="00EC5140" w14:paraId="762B78C7" w14:textId="77777777" w:rsidTr="46EFB562">
        <w:tc>
          <w:tcPr>
            <w:tcW w:w="949" w:type="dxa"/>
          </w:tcPr>
          <w:p w14:paraId="0DC3C740" w14:textId="77777777" w:rsidR="00EC5140" w:rsidRDefault="00EC5140">
            <w:pPr>
              <w:rPr>
                <w:i/>
              </w:rPr>
            </w:pPr>
            <w:r>
              <w:rPr>
                <w:i/>
              </w:rPr>
              <w:t>Celkem</w:t>
            </w:r>
          </w:p>
        </w:tc>
        <w:tc>
          <w:tcPr>
            <w:tcW w:w="1015" w:type="dxa"/>
          </w:tcPr>
          <w:p w14:paraId="204A2609" w14:textId="62EB3BD8" w:rsidR="00EC5140" w:rsidRDefault="46EFB562" w:rsidP="003B7A32">
            <w:pPr>
              <w:jc w:val="center"/>
            </w:pPr>
            <w:r>
              <w:t>5</w:t>
            </w:r>
            <w:r w:rsidR="003B7A32">
              <w:t>05</w:t>
            </w:r>
          </w:p>
        </w:tc>
        <w:tc>
          <w:tcPr>
            <w:tcW w:w="1047" w:type="dxa"/>
          </w:tcPr>
          <w:p w14:paraId="7CD048C6" w14:textId="443AA241" w:rsidR="00EC5140" w:rsidRDefault="001309D9" w:rsidP="00BD6A7D">
            <w:pPr>
              <w:jc w:val="center"/>
            </w:pPr>
            <w:r>
              <w:t>0</w:t>
            </w:r>
          </w:p>
        </w:tc>
        <w:tc>
          <w:tcPr>
            <w:tcW w:w="1017" w:type="dxa"/>
          </w:tcPr>
          <w:p w14:paraId="3D5C510C" w14:textId="3CDC90EF" w:rsidR="00EC5140" w:rsidRDefault="00CE3F20" w:rsidP="001309D9">
            <w:pPr>
              <w:jc w:val="center"/>
            </w:pPr>
            <w:r>
              <w:t>34</w:t>
            </w:r>
          </w:p>
        </w:tc>
        <w:tc>
          <w:tcPr>
            <w:tcW w:w="1017" w:type="dxa"/>
          </w:tcPr>
          <w:p w14:paraId="11CE27A1" w14:textId="02AE41B3" w:rsidR="00EC5140" w:rsidRDefault="00CE3F20" w:rsidP="008D5C0F">
            <w:pPr>
              <w:jc w:val="center"/>
            </w:pPr>
            <w:r>
              <w:t>16</w:t>
            </w:r>
          </w:p>
        </w:tc>
        <w:tc>
          <w:tcPr>
            <w:tcW w:w="1018" w:type="dxa"/>
          </w:tcPr>
          <w:p w14:paraId="67E6CB27" w14:textId="4DC83EFA" w:rsidR="00EC5140" w:rsidRDefault="00CE3F20">
            <w:pPr>
              <w:jc w:val="center"/>
            </w:pPr>
            <w:r>
              <w:t>5</w:t>
            </w:r>
          </w:p>
        </w:tc>
        <w:tc>
          <w:tcPr>
            <w:tcW w:w="3009" w:type="dxa"/>
          </w:tcPr>
          <w:p w14:paraId="6B8E35E1" w14:textId="5C65F754" w:rsidR="00EC5140" w:rsidRDefault="00CE3F20">
            <w:pPr>
              <w:jc w:val="center"/>
            </w:pPr>
            <w:r>
              <w:t>2</w:t>
            </w:r>
          </w:p>
        </w:tc>
      </w:tr>
      <w:tr w:rsidR="00C94AFF" w14:paraId="1E57D190" w14:textId="77777777" w:rsidTr="46EFB562">
        <w:tblPrEx>
          <w:tblLook w:val="01E0" w:firstRow="1" w:lastRow="1" w:firstColumn="1" w:lastColumn="1" w:noHBand="0" w:noVBand="0"/>
        </w:tblPrEx>
        <w:tc>
          <w:tcPr>
            <w:tcW w:w="9072" w:type="dxa"/>
            <w:gridSpan w:val="7"/>
          </w:tcPr>
          <w:p w14:paraId="3625F4CD" w14:textId="3805D567" w:rsidR="00C94AFF" w:rsidRPr="00BA49A7" w:rsidRDefault="008D5C0F" w:rsidP="00E52240">
            <w:pPr>
              <w:rPr>
                <w:color w:val="FF0000"/>
              </w:rPr>
            </w:pPr>
            <w:r>
              <w:t xml:space="preserve">Komentář: </w:t>
            </w:r>
            <w:r w:rsidR="00CE3F20">
              <w:t>snížil</w:t>
            </w:r>
            <w:r w:rsidR="46EFB562">
              <w:t xml:space="preserve"> se počet žáků s uděl</w:t>
            </w:r>
            <w:r w:rsidR="001309D9">
              <w:t xml:space="preserve">enou důtkou třídního učitele o </w:t>
            </w:r>
            <w:r w:rsidR="00BA49A7">
              <w:t>2</w:t>
            </w:r>
            <w:r w:rsidR="46EFB562">
              <w:t>,</w:t>
            </w:r>
            <w:r w:rsidR="00BA49A7">
              <w:t>0</w:t>
            </w:r>
            <w:r w:rsidR="46EFB562">
              <w:t xml:space="preserve"> %, počet žáků s udělenou důtkou ředitele školy </w:t>
            </w:r>
            <w:r w:rsidR="00BA49A7">
              <w:t>se snížil</w:t>
            </w:r>
            <w:r w:rsidR="00497620">
              <w:t xml:space="preserve"> o</w:t>
            </w:r>
            <w:r w:rsidR="001309D9">
              <w:t xml:space="preserve"> </w:t>
            </w:r>
            <w:r w:rsidR="00497620">
              <w:t>0</w:t>
            </w:r>
            <w:r w:rsidR="001309D9">
              <w:t>,</w:t>
            </w:r>
            <w:r w:rsidR="00BA49A7">
              <w:t xml:space="preserve">6 </w:t>
            </w:r>
            <w:r w:rsidR="001309D9">
              <w:t>%.</w:t>
            </w:r>
            <w:r w:rsidR="46EFB562">
              <w:t xml:space="preserve"> Počet žáků s 2. stupněm z chování se </w:t>
            </w:r>
            <w:r w:rsidR="00BA49A7">
              <w:t>zvýšil</w:t>
            </w:r>
            <w:r w:rsidR="001309D9">
              <w:t xml:space="preserve"> o 0,</w:t>
            </w:r>
            <w:r w:rsidR="00BA49A7">
              <w:t>5</w:t>
            </w:r>
            <w:r w:rsidR="46EFB562">
              <w:t xml:space="preserve"> %, počet žáků s 3. stupněm z chování </w:t>
            </w:r>
            <w:r w:rsidR="00BA49A7">
              <w:t>se zvýšil</w:t>
            </w:r>
            <w:r w:rsidR="00497620">
              <w:t xml:space="preserve"> o </w:t>
            </w:r>
            <w:r w:rsidR="00BA49A7">
              <w:t>0,4</w:t>
            </w:r>
            <w:r w:rsidR="00CC63E2">
              <w:t xml:space="preserve"> %</w:t>
            </w:r>
            <w:r w:rsidR="46EFB562">
              <w:t>. Celkově se počet kázeňských opatření (DTU</w:t>
            </w:r>
            <w:r w:rsidR="00BA49A7">
              <w:t>, DŘŠ</w:t>
            </w:r>
            <w:r w:rsidR="46EFB562">
              <w:t xml:space="preserve">) oproti minulému školnímu roku </w:t>
            </w:r>
            <w:r w:rsidR="00BA49A7">
              <w:t xml:space="preserve">snížil o </w:t>
            </w:r>
            <w:r w:rsidR="46EFB562">
              <w:t xml:space="preserve"> </w:t>
            </w:r>
            <w:r w:rsidR="00BA49A7">
              <w:t>2,2</w:t>
            </w:r>
            <w:r w:rsidR="46EFB562">
              <w:t xml:space="preserve"> %. </w:t>
            </w:r>
          </w:p>
        </w:tc>
      </w:tr>
    </w:tbl>
    <w:p w14:paraId="210A09CD" w14:textId="77777777" w:rsidR="000E1306" w:rsidRDefault="000E1306">
      <w:pPr>
        <w:pStyle w:val="Nadpis3"/>
        <w:rPr>
          <w:sz w:val="24"/>
        </w:rPr>
      </w:pPr>
    </w:p>
    <w:p w14:paraId="4FB9645F" w14:textId="77777777" w:rsidR="00C94AFF" w:rsidRPr="00B16B46" w:rsidRDefault="00C94AFF">
      <w:pPr>
        <w:pStyle w:val="Nadpis3"/>
        <w:rPr>
          <w:color w:val="FF0000"/>
          <w:sz w:val="24"/>
        </w:rPr>
      </w:pPr>
      <w:r>
        <w:rPr>
          <w:sz w:val="24"/>
        </w:rPr>
        <w:t>5.2 Údaje o zameškaných hodinách</w:t>
      </w:r>
      <w:r w:rsidR="00661DA6">
        <w:rPr>
          <w:sz w:val="24"/>
        </w:rPr>
        <w:t xml:space="preserve"> (za celý školní rok)</w:t>
      </w:r>
      <w:r w:rsidR="002E5FB7">
        <w:rPr>
          <w:sz w:val="24"/>
        </w:rPr>
        <w:t xml:space="preserve">      </w:t>
      </w:r>
    </w:p>
    <w:p w14:paraId="44FB30F8" w14:textId="77777777" w:rsidR="00C94AFF" w:rsidRDefault="00C94AF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648"/>
        <w:gridCol w:w="1620"/>
        <w:gridCol w:w="1553"/>
        <w:gridCol w:w="1800"/>
      </w:tblGrid>
      <w:tr w:rsidR="00C94AFF" w14:paraId="0F584AD5" w14:textId="77777777" w:rsidTr="46EFB562">
        <w:trPr>
          <w:trHeight w:val="794"/>
        </w:trPr>
        <w:tc>
          <w:tcPr>
            <w:tcW w:w="1842" w:type="dxa"/>
          </w:tcPr>
          <w:p w14:paraId="1DA6542E" w14:textId="77777777" w:rsidR="00C94AFF" w:rsidRDefault="00C94AFF"/>
        </w:tc>
        <w:tc>
          <w:tcPr>
            <w:tcW w:w="1648" w:type="dxa"/>
          </w:tcPr>
          <w:p w14:paraId="1B0F6317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Počet omluvených hodin</w:t>
            </w:r>
          </w:p>
        </w:tc>
        <w:tc>
          <w:tcPr>
            <w:tcW w:w="1620" w:type="dxa"/>
          </w:tcPr>
          <w:p w14:paraId="77074833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Počet omluvených hodin na žáka</w:t>
            </w:r>
          </w:p>
        </w:tc>
        <w:tc>
          <w:tcPr>
            <w:tcW w:w="1553" w:type="dxa"/>
          </w:tcPr>
          <w:p w14:paraId="4593A984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Počet neomluvených hodin</w:t>
            </w:r>
          </w:p>
        </w:tc>
        <w:tc>
          <w:tcPr>
            <w:tcW w:w="1800" w:type="dxa"/>
          </w:tcPr>
          <w:p w14:paraId="2A862F59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Počet neomluvených hodin na žáka</w:t>
            </w:r>
          </w:p>
        </w:tc>
      </w:tr>
      <w:tr w:rsidR="00C94AFF" w14:paraId="28952A91" w14:textId="77777777" w:rsidTr="46EFB562">
        <w:trPr>
          <w:trHeight w:val="794"/>
        </w:trPr>
        <w:tc>
          <w:tcPr>
            <w:tcW w:w="1842" w:type="dxa"/>
          </w:tcPr>
          <w:p w14:paraId="13F30EC3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1. stupeň</w:t>
            </w:r>
          </w:p>
        </w:tc>
        <w:tc>
          <w:tcPr>
            <w:tcW w:w="1648" w:type="dxa"/>
          </w:tcPr>
          <w:p w14:paraId="1E1FE23B" w14:textId="5312E420" w:rsidR="00C94AFF" w:rsidRDefault="00FA59E1" w:rsidP="00FA59E1">
            <w:pPr>
              <w:jc w:val="center"/>
            </w:pPr>
            <w:r>
              <w:t>20</w:t>
            </w:r>
            <w:r w:rsidR="46EFB562">
              <w:t xml:space="preserve"> </w:t>
            </w:r>
            <w:r>
              <w:t>986</w:t>
            </w:r>
          </w:p>
        </w:tc>
        <w:tc>
          <w:tcPr>
            <w:tcW w:w="1620" w:type="dxa"/>
          </w:tcPr>
          <w:p w14:paraId="68F0683B" w14:textId="1B1A40A3" w:rsidR="00C94AFF" w:rsidRDefault="00FA59E1" w:rsidP="00FA59E1">
            <w:pPr>
              <w:jc w:val="center"/>
            </w:pPr>
            <w:r>
              <w:t>86,0</w:t>
            </w:r>
          </w:p>
        </w:tc>
        <w:tc>
          <w:tcPr>
            <w:tcW w:w="1553" w:type="dxa"/>
          </w:tcPr>
          <w:p w14:paraId="144DD106" w14:textId="77777777" w:rsidR="00C94AFF" w:rsidRPr="00386C06" w:rsidRDefault="00386C06" w:rsidP="005D455A">
            <w:pPr>
              <w:jc w:val="center"/>
            </w:pPr>
            <w:r w:rsidRPr="00386C06">
              <w:t>0</w:t>
            </w:r>
          </w:p>
        </w:tc>
        <w:tc>
          <w:tcPr>
            <w:tcW w:w="1800" w:type="dxa"/>
          </w:tcPr>
          <w:p w14:paraId="36BB86BE" w14:textId="77777777" w:rsidR="00C94AFF" w:rsidRPr="00386C06" w:rsidRDefault="007E53C4">
            <w:pPr>
              <w:jc w:val="center"/>
            </w:pPr>
            <w:r w:rsidRPr="00386C06">
              <w:t>0</w:t>
            </w:r>
          </w:p>
        </w:tc>
      </w:tr>
      <w:tr w:rsidR="00C94AFF" w14:paraId="1B94CF0B" w14:textId="77777777" w:rsidTr="46EFB562">
        <w:trPr>
          <w:trHeight w:val="794"/>
        </w:trPr>
        <w:tc>
          <w:tcPr>
            <w:tcW w:w="1842" w:type="dxa"/>
          </w:tcPr>
          <w:p w14:paraId="7EA673A9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2. stupeň</w:t>
            </w:r>
          </w:p>
        </w:tc>
        <w:tc>
          <w:tcPr>
            <w:tcW w:w="1648" w:type="dxa"/>
          </w:tcPr>
          <w:p w14:paraId="378F748D" w14:textId="0402693F" w:rsidR="00C94AFF" w:rsidRDefault="00FA59E1" w:rsidP="00FA59E1">
            <w:pPr>
              <w:jc w:val="center"/>
            </w:pPr>
            <w:r>
              <w:t>43</w:t>
            </w:r>
            <w:r w:rsidR="46EFB562">
              <w:t xml:space="preserve"> </w:t>
            </w:r>
            <w:r w:rsidR="007F2427">
              <w:t>6</w:t>
            </w:r>
            <w:r>
              <w:t>98</w:t>
            </w:r>
          </w:p>
        </w:tc>
        <w:tc>
          <w:tcPr>
            <w:tcW w:w="1620" w:type="dxa"/>
          </w:tcPr>
          <w:p w14:paraId="0E0B4366" w14:textId="49187146" w:rsidR="00C94AFF" w:rsidRDefault="46EFB562" w:rsidP="00FA59E1">
            <w:pPr>
              <w:jc w:val="center"/>
            </w:pPr>
            <w:r>
              <w:t>1</w:t>
            </w:r>
            <w:r w:rsidR="00806FDB">
              <w:t>6</w:t>
            </w:r>
            <w:r w:rsidR="00FA59E1">
              <w:t>4</w:t>
            </w:r>
            <w:r>
              <w:t>,</w:t>
            </w:r>
            <w:r w:rsidR="00FA59E1">
              <w:t>9</w:t>
            </w:r>
          </w:p>
        </w:tc>
        <w:tc>
          <w:tcPr>
            <w:tcW w:w="1553" w:type="dxa"/>
          </w:tcPr>
          <w:p w14:paraId="54B83E5D" w14:textId="0242919C" w:rsidR="00C94AFF" w:rsidRDefault="00FA59E1" w:rsidP="00876C93">
            <w:pPr>
              <w:jc w:val="center"/>
            </w:pPr>
            <w:r>
              <w:t>32</w:t>
            </w:r>
          </w:p>
        </w:tc>
        <w:tc>
          <w:tcPr>
            <w:tcW w:w="1800" w:type="dxa"/>
          </w:tcPr>
          <w:p w14:paraId="23F95CB6" w14:textId="76C853CC" w:rsidR="00C94AFF" w:rsidRDefault="46EFB562" w:rsidP="00806FDB">
            <w:pPr>
              <w:jc w:val="center"/>
            </w:pPr>
            <w:r>
              <w:t>0,</w:t>
            </w:r>
            <w:r w:rsidR="00806FDB">
              <w:t>1</w:t>
            </w:r>
            <w:r w:rsidR="00FA59E1">
              <w:t>2</w:t>
            </w:r>
          </w:p>
        </w:tc>
      </w:tr>
      <w:tr w:rsidR="00C94AFF" w14:paraId="611D40A3" w14:textId="77777777" w:rsidTr="46EFB562">
        <w:trPr>
          <w:trHeight w:val="794"/>
        </w:trPr>
        <w:tc>
          <w:tcPr>
            <w:tcW w:w="1842" w:type="dxa"/>
          </w:tcPr>
          <w:p w14:paraId="1CA2D1B8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Celkem</w:t>
            </w:r>
          </w:p>
        </w:tc>
        <w:tc>
          <w:tcPr>
            <w:tcW w:w="1648" w:type="dxa"/>
          </w:tcPr>
          <w:p w14:paraId="71DACC3F" w14:textId="0A1FE002" w:rsidR="00C94AFF" w:rsidRDefault="00CC2D9B" w:rsidP="00CC2D9B">
            <w:pPr>
              <w:jc w:val="center"/>
            </w:pPr>
            <w:r>
              <w:t xml:space="preserve"> 64</w:t>
            </w:r>
            <w:r w:rsidR="46EFB562">
              <w:t xml:space="preserve"> </w:t>
            </w:r>
            <w:r>
              <w:t>684</w:t>
            </w:r>
          </w:p>
        </w:tc>
        <w:tc>
          <w:tcPr>
            <w:tcW w:w="1620" w:type="dxa"/>
          </w:tcPr>
          <w:p w14:paraId="6E673BBC" w14:textId="17BE3F27" w:rsidR="00C94AFF" w:rsidRDefault="46EFB562" w:rsidP="00CC2D9B">
            <w:pPr>
              <w:jc w:val="center"/>
            </w:pPr>
            <w:r>
              <w:t>1</w:t>
            </w:r>
            <w:r w:rsidR="00CC2D9B">
              <w:t>28</w:t>
            </w:r>
            <w:r>
              <w:t>,</w:t>
            </w:r>
            <w:r w:rsidR="00CC2D9B">
              <w:t>1</w:t>
            </w:r>
          </w:p>
        </w:tc>
        <w:tc>
          <w:tcPr>
            <w:tcW w:w="1553" w:type="dxa"/>
          </w:tcPr>
          <w:p w14:paraId="693CE488" w14:textId="02DA6B65" w:rsidR="00C94AFF" w:rsidRPr="00386C06" w:rsidRDefault="00FA59E1" w:rsidP="000A3AB4">
            <w:pPr>
              <w:jc w:val="center"/>
            </w:pPr>
            <w:r>
              <w:t>32</w:t>
            </w:r>
          </w:p>
        </w:tc>
        <w:tc>
          <w:tcPr>
            <w:tcW w:w="1800" w:type="dxa"/>
          </w:tcPr>
          <w:p w14:paraId="4E91FB43" w14:textId="36682065" w:rsidR="00C94AFF" w:rsidRPr="00386C06" w:rsidRDefault="46EFB562" w:rsidP="00CC2D9B">
            <w:pPr>
              <w:jc w:val="center"/>
            </w:pPr>
            <w:r>
              <w:t>0,</w:t>
            </w:r>
            <w:r w:rsidR="00CC2D9B">
              <w:t>06</w:t>
            </w:r>
          </w:p>
        </w:tc>
      </w:tr>
    </w:tbl>
    <w:p w14:paraId="3041E394" w14:textId="77777777" w:rsidR="00C94AFF" w:rsidRDefault="00C94AFF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275DA8" w14:paraId="13D789D4" w14:textId="77777777" w:rsidTr="46EFB562">
        <w:tc>
          <w:tcPr>
            <w:tcW w:w="9212" w:type="dxa"/>
          </w:tcPr>
          <w:p w14:paraId="5B6AB53B" w14:textId="52D8A47D" w:rsidR="00275DA8" w:rsidRPr="00CA1156" w:rsidRDefault="00F8558D" w:rsidP="00E52240">
            <w:pPr>
              <w:rPr>
                <w:color w:val="FF0000"/>
              </w:rPr>
            </w:pPr>
            <w:r>
              <w:t>Komentář: ve školním roce 202</w:t>
            </w:r>
            <w:r w:rsidR="00CA1156">
              <w:t>4</w:t>
            </w:r>
            <w:r w:rsidR="00806FDB">
              <w:t>/2</w:t>
            </w:r>
            <w:r w:rsidR="46EFB562">
              <w:t>02</w:t>
            </w:r>
            <w:r w:rsidR="00CA1156">
              <w:t>5 došlo ke snížení</w:t>
            </w:r>
            <w:r w:rsidR="46EFB562">
              <w:t xml:space="preserve"> průměrného po</w:t>
            </w:r>
            <w:r>
              <w:t xml:space="preserve">čtu omluvených hodin na žáka o </w:t>
            </w:r>
            <w:r w:rsidR="00CA1156">
              <w:t>5</w:t>
            </w:r>
            <w:r w:rsidR="46EFB562">
              <w:t>,</w:t>
            </w:r>
            <w:r w:rsidR="00CA1156">
              <w:t>7</w:t>
            </w:r>
            <w:r w:rsidR="46EFB562">
              <w:t xml:space="preserve"> hodiny. Průměrný počet neomluvených hodin na žáka se </w:t>
            </w:r>
            <w:r w:rsidR="00806FDB">
              <w:t>snížil</w:t>
            </w:r>
            <w:r w:rsidR="46EFB562">
              <w:t xml:space="preserve"> o 0,</w:t>
            </w:r>
            <w:r w:rsidR="00CA1156">
              <w:t>04</w:t>
            </w:r>
            <w:r w:rsidR="46EFB562">
              <w:t xml:space="preserve"> hodiny. Na základě dobré spolupráce třídních učitelů s rodiči, výchovnou poradkyní, ošetřujícími lékaři žáků a Odborem soc. věcí a zdravotnictví, odd. SPOD, je počet neomluvených hodin žáků dlouhodobě na nízké úrovni.</w:t>
            </w:r>
          </w:p>
        </w:tc>
      </w:tr>
    </w:tbl>
    <w:p w14:paraId="722B00AE" w14:textId="77777777" w:rsidR="00B5652C" w:rsidRDefault="00B5652C"/>
    <w:p w14:paraId="6683659B" w14:textId="77777777" w:rsidR="001A4795" w:rsidRDefault="001A4795" w:rsidP="7A582624">
      <w:pPr>
        <w:rPr>
          <w:b/>
          <w:bCs/>
        </w:rPr>
      </w:pPr>
    </w:p>
    <w:p w14:paraId="1B28CF0B" w14:textId="5C2B219B" w:rsidR="00525745" w:rsidRDefault="7A582624" w:rsidP="7A582624">
      <w:pPr>
        <w:rPr>
          <w:b/>
          <w:bCs/>
          <w:color w:val="FF0000"/>
        </w:rPr>
      </w:pPr>
      <w:r w:rsidRPr="7A582624">
        <w:rPr>
          <w:b/>
          <w:bCs/>
        </w:rPr>
        <w:t xml:space="preserve">5.3 Údaje o žácích se speciálními vzdělávacími potřebami: </w:t>
      </w:r>
    </w:p>
    <w:p w14:paraId="42C6D796" w14:textId="77777777" w:rsidR="00CB2273" w:rsidRPr="0091624B" w:rsidRDefault="00CB2273">
      <w:pPr>
        <w:rPr>
          <w:b/>
          <w:color w:val="0070C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20"/>
        <w:gridCol w:w="1672"/>
        <w:gridCol w:w="1418"/>
      </w:tblGrid>
      <w:tr w:rsidR="00806D78" w14:paraId="796B0067" w14:textId="77777777" w:rsidTr="00806D78">
        <w:trPr>
          <w:cantSplit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D37F2" w14:textId="77777777" w:rsidR="00806D78" w:rsidRDefault="00806D78">
            <w:pPr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Druh postižení: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813F5" w14:textId="77777777" w:rsidR="00806D78" w:rsidRDefault="00806D78">
            <w:pPr>
              <w:jc w:val="center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Ročník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27E11" w14:textId="77777777" w:rsidR="00806D78" w:rsidRDefault="00806D78">
            <w:pPr>
              <w:jc w:val="center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Počet žáků</w:t>
            </w:r>
          </w:p>
        </w:tc>
      </w:tr>
      <w:tr w:rsidR="003D4F15" w14:paraId="305F3936" w14:textId="77777777" w:rsidTr="00806D7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7265" w14:textId="53CEBF42" w:rsidR="003D4F15" w:rsidRDefault="003D4F15">
            <w:pPr>
              <w:pStyle w:val="Nadpis7"/>
              <w:spacing w:before="0" w:after="0"/>
              <w:rPr>
                <w:lang w:eastAsia="ja-JP"/>
              </w:rPr>
            </w:pPr>
            <w:r>
              <w:rPr>
                <w:lang w:eastAsia="ja-JP"/>
              </w:rPr>
              <w:t>Sluchové postižení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053A7" w14:textId="450FF55F" w:rsidR="003D4F15" w:rsidRPr="00AB1DFC" w:rsidRDefault="003D4F15" w:rsidP="00AB1DFC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8</w:t>
            </w:r>
            <w:r w:rsidRPr="00AB1DFC">
              <w:rPr>
                <w:lang w:eastAsia="ja-JP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E1AB" w14:textId="469A9DFD" w:rsidR="003D4F15" w:rsidRPr="00AB1DFC" w:rsidRDefault="003D4F15" w:rsidP="00AB1DFC">
            <w:pPr>
              <w:jc w:val="center"/>
              <w:rPr>
                <w:lang w:eastAsia="ja-JP"/>
              </w:rPr>
            </w:pPr>
            <w:r w:rsidRPr="00AB1DFC">
              <w:rPr>
                <w:lang w:eastAsia="ja-JP"/>
              </w:rPr>
              <w:t>1</w:t>
            </w:r>
          </w:p>
        </w:tc>
      </w:tr>
      <w:tr w:rsidR="003D4F15" w14:paraId="166253A1" w14:textId="77777777" w:rsidTr="00806D7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2949F" w14:textId="3B2E9234" w:rsidR="003D4F15" w:rsidRDefault="003D4F15">
            <w:pPr>
              <w:rPr>
                <w:lang w:eastAsia="ja-JP"/>
              </w:rPr>
            </w:pPr>
            <w:r>
              <w:rPr>
                <w:lang w:eastAsia="ja-JP"/>
              </w:rPr>
              <w:t>Zrakové postižení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C86F4" w14:textId="46CBAB17" w:rsidR="003D4F15" w:rsidRPr="00AB1DFC" w:rsidRDefault="003D4F15" w:rsidP="00AB1DFC">
            <w:pPr>
              <w:jc w:val="center"/>
              <w:rPr>
                <w:lang w:eastAsia="ja-JP"/>
              </w:rPr>
            </w:pPr>
            <w:r w:rsidRPr="00AB1DFC">
              <w:rPr>
                <w:lang w:eastAsia="ja-JP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22DC2" w14:textId="66334F05" w:rsidR="003D4F15" w:rsidRPr="00AB1DFC" w:rsidRDefault="003D4F15" w:rsidP="00AB1DFC">
            <w:pPr>
              <w:jc w:val="center"/>
              <w:rPr>
                <w:lang w:eastAsia="ja-JP"/>
              </w:rPr>
            </w:pPr>
            <w:r w:rsidRPr="00AB1DFC">
              <w:rPr>
                <w:lang w:eastAsia="ja-JP"/>
              </w:rPr>
              <w:t>0</w:t>
            </w:r>
          </w:p>
        </w:tc>
      </w:tr>
      <w:tr w:rsidR="003D4F15" w14:paraId="4D132C4E" w14:textId="77777777" w:rsidTr="00806D7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F0D65" w14:textId="07A47576" w:rsidR="003D4F15" w:rsidRDefault="003D4F15">
            <w:pPr>
              <w:rPr>
                <w:lang w:eastAsia="ja-JP"/>
              </w:rPr>
            </w:pPr>
            <w:r>
              <w:rPr>
                <w:lang w:eastAsia="ja-JP"/>
              </w:rPr>
              <w:t>S vadami řeči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C798" w14:textId="2D7B3548" w:rsidR="003D4F15" w:rsidRPr="00AB1DFC" w:rsidRDefault="003D4F15" w:rsidP="00AB1DFC">
            <w:pPr>
              <w:jc w:val="center"/>
              <w:rPr>
                <w:lang w:eastAsia="ja-JP"/>
              </w:rPr>
            </w:pPr>
            <w:r w:rsidRPr="00AB1DFC">
              <w:rPr>
                <w:lang w:eastAsia="ja-JP"/>
              </w:rPr>
              <w:t>PT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2B4E8" w14:textId="3E7D6D3F" w:rsidR="003D4F15" w:rsidRPr="00AB1DFC" w:rsidRDefault="00333162" w:rsidP="00AB1DFC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0</w:t>
            </w:r>
          </w:p>
        </w:tc>
      </w:tr>
      <w:tr w:rsidR="003D4F15" w14:paraId="086B87E7" w14:textId="77777777" w:rsidTr="00806D7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8845" w14:textId="77777777" w:rsidR="003D4F15" w:rsidRDefault="003D4F15">
            <w:pPr>
              <w:rPr>
                <w:lang w:eastAsia="ja-JP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3BA67" w14:textId="7A07D90A" w:rsidR="003D4F15" w:rsidRPr="00AB1DFC" w:rsidRDefault="003D4F15" w:rsidP="00AB1DFC">
            <w:pPr>
              <w:jc w:val="center"/>
              <w:rPr>
                <w:lang w:eastAsia="ja-JP"/>
              </w:rPr>
            </w:pPr>
            <w:r w:rsidRPr="00AB1DFC">
              <w:rPr>
                <w:lang w:eastAsia="ja-JP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2B44C" w14:textId="40438058" w:rsidR="003D4F15" w:rsidRPr="00AB1DFC" w:rsidRDefault="00333162" w:rsidP="00AB1DFC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</w:tr>
      <w:tr w:rsidR="003D4F15" w14:paraId="5A720CF9" w14:textId="77777777" w:rsidTr="00806D7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568E" w14:textId="77777777" w:rsidR="003D4F15" w:rsidRDefault="003D4F15">
            <w:pPr>
              <w:rPr>
                <w:lang w:eastAsia="ja-JP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A4172" w14:textId="523CC4E5" w:rsidR="003D4F15" w:rsidRPr="00AB1DFC" w:rsidRDefault="003D4F15" w:rsidP="00AB1DFC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</w:t>
            </w:r>
            <w:r w:rsidRPr="00AB1DFC">
              <w:rPr>
                <w:lang w:eastAsia="ja-JP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D8207" w14:textId="1BE996B3" w:rsidR="003D4F15" w:rsidRPr="00AB1DFC" w:rsidRDefault="00333162" w:rsidP="00AB1DFC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</w:tr>
      <w:tr w:rsidR="003D4F15" w14:paraId="1B0E4823" w14:textId="77777777" w:rsidTr="00806D7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A2C4" w14:textId="77777777" w:rsidR="003D4F15" w:rsidRDefault="003D4F15">
            <w:pPr>
              <w:rPr>
                <w:lang w:eastAsia="ja-JP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93224" w14:textId="2283EC7F" w:rsidR="003D4F15" w:rsidRPr="00AB1DFC" w:rsidRDefault="00333162" w:rsidP="00AB1DFC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3</w:t>
            </w:r>
            <w:r w:rsidR="003D4F15" w:rsidRPr="00AB1DFC">
              <w:rPr>
                <w:lang w:eastAsia="ja-JP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54900" w14:textId="428D620C" w:rsidR="003D4F15" w:rsidRPr="00AB1DFC" w:rsidRDefault="00333162" w:rsidP="00AB1DFC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</w:t>
            </w:r>
          </w:p>
        </w:tc>
      </w:tr>
      <w:tr w:rsidR="003D4F15" w14:paraId="1539546C" w14:textId="77777777" w:rsidTr="00806D7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36F7" w14:textId="77777777" w:rsidR="003D4F15" w:rsidRDefault="003D4F15">
            <w:pPr>
              <w:rPr>
                <w:lang w:eastAsia="ja-JP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369D0" w14:textId="6F259E60" w:rsidR="003D4F15" w:rsidRPr="00AB1DFC" w:rsidRDefault="003D4F15" w:rsidP="00AB1DFC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  <w:r w:rsidRPr="00AB1DFC">
              <w:rPr>
                <w:lang w:eastAsia="ja-JP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205C" w14:textId="5AE58787" w:rsidR="003D4F15" w:rsidRPr="00AB1DFC" w:rsidRDefault="00333162" w:rsidP="00AB1DFC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</w:tr>
      <w:tr w:rsidR="003D4F15" w14:paraId="3DE4D4E6" w14:textId="77777777" w:rsidTr="00806D7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7565" w14:textId="77777777" w:rsidR="003D4F15" w:rsidRDefault="003D4F15">
            <w:pPr>
              <w:rPr>
                <w:lang w:eastAsia="ja-JP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8C70" w14:textId="6D40596C" w:rsidR="003D4F15" w:rsidRPr="00AB1DFC" w:rsidRDefault="00333162" w:rsidP="00AB1DFC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6</w:t>
            </w:r>
            <w:r w:rsidR="003D4F15" w:rsidRPr="00AB1DFC">
              <w:rPr>
                <w:lang w:eastAsia="ja-JP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A259" w14:textId="798AD2D4" w:rsidR="003D4F15" w:rsidRPr="00AB1DFC" w:rsidRDefault="00333162" w:rsidP="00AB1DFC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</w:tr>
      <w:tr w:rsidR="003D4F15" w14:paraId="62332943" w14:textId="77777777" w:rsidTr="00806D7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479C" w14:textId="77777777" w:rsidR="003D4F15" w:rsidRDefault="003D4F15">
            <w:pPr>
              <w:rPr>
                <w:lang w:eastAsia="ja-JP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FED29" w14:textId="3188635D" w:rsidR="003D4F15" w:rsidRPr="00AB1DFC" w:rsidRDefault="00333162" w:rsidP="00AB1DFC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8</w:t>
            </w:r>
            <w:r w:rsidR="003D4F15">
              <w:rPr>
                <w:lang w:eastAsia="ja-JP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A0E4B" w14:textId="379A14C9" w:rsidR="003D4F15" w:rsidRPr="00AB1DFC" w:rsidRDefault="00333162" w:rsidP="00AB1DFC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</w:tr>
      <w:tr w:rsidR="003D4F15" w14:paraId="4EF50FD7" w14:textId="77777777" w:rsidTr="00806D7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2DD42" w14:textId="4A9D8FF5" w:rsidR="003D4F15" w:rsidRDefault="003D4F15">
            <w:pPr>
              <w:rPr>
                <w:lang w:eastAsia="ja-JP"/>
              </w:rPr>
            </w:pPr>
            <w:r>
              <w:rPr>
                <w:lang w:eastAsia="ja-JP"/>
              </w:rPr>
              <w:t>Kombinované vady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F18B9" w14:textId="71D3BBC2" w:rsidR="003D4F15" w:rsidRPr="00AB1DFC" w:rsidRDefault="003D4F15" w:rsidP="00AB1DFC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PT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452B0" w14:textId="6ABC20BC" w:rsidR="003D4F15" w:rsidRPr="00AB1DFC" w:rsidRDefault="003D4F15" w:rsidP="00AB1DFC">
            <w:pPr>
              <w:jc w:val="center"/>
              <w:rPr>
                <w:lang w:eastAsia="ja-JP"/>
              </w:rPr>
            </w:pPr>
            <w:r w:rsidRPr="00AB1DFC">
              <w:rPr>
                <w:lang w:eastAsia="ja-JP"/>
              </w:rPr>
              <w:t>1</w:t>
            </w:r>
          </w:p>
        </w:tc>
      </w:tr>
      <w:tr w:rsidR="003D4F15" w14:paraId="5A68E792" w14:textId="77777777" w:rsidTr="00806D7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8625" w14:textId="77777777" w:rsidR="003D4F15" w:rsidRDefault="003D4F15">
            <w:pPr>
              <w:rPr>
                <w:lang w:eastAsia="ja-JP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00784" w14:textId="256E0DA2" w:rsidR="003D4F15" w:rsidRPr="00AB1DFC" w:rsidRDefault="003D4F15" w:rsidP="00AB1DFC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D3722" w14:textId="4D76EEBA" w:rsidR="003D4F15" w:rsidRPr="00AB1DFC" w:rsidRDefault="003D4F15" w:rsidP="00AB1DFC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</w:tr>
      <w:tr w:rsidR="003D4F15" w14:paraId="0CED9208" w14:textId="77777777" w:rsidTr="00806D7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AC2D" w14:textId="77777777" w:rsidR="003D4F15" w:rsidRDefault="003D4F15">
            <w:pPr>
              <w:rPr>
                <w:lang w:eastAsia="ja-JP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1EF8B" w14:textId="3699FF23" w:rsidR="003D4F15" w:rsidRPr="00AB1DFC" w:rsidRDefault="003D4F15" w:rsidP="00AB1DFC">
            <w:pPr>
              <w:jc w:val="center"/>
              <w:rPr>
                <w:lang w:eastAsia="ja-JP"/>
              </w:rPr>
            </w:pPr>
            <w:r w:rsidRPr="00AB1DFC">
              <w:rPr>
                <w:lang w:eastAsia="ja-JP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A659" w14:textId="6F184349" w:rsidR="003D4F15" w:rsidRPr="00AB1DFC" w:rsidRDefault="003D4F15" w:rsidP="00AB1DFC">
            <w:pPr>
              <w:jc w:val="center"/>
              <w:rPr>
                <w:lang w:eastAsia="ja-JP"/>
              </w:rPr>
            </w:pPr>
            <w:r w:rsidRPr="00AB1DFC">
              <w:rPr>
                <w:lang w:eastAsia="ja-JP"/>
              </w:rPr>
              <w:t>1</w:t>
            </w:r>
          </w:p>
        </w:tc>
      </w:tr>
      <w:tr w:rsidR="003D4F15" w14:paraId="13FAF57B" w14:textId="77777777" w:rsidTr="00806D7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ED63" w14:textId="77777777" w:rsidR="003D4F15" w:rsidRDefault="003D4F15">
            <w:pPr>
              <w:rPr>
                <w:lang w:eastAsia="ja-JP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AB671" w14:textId="1DC55AFF" w:rsidR="003D4F15" w:rsidRPr="00AB1DFC" w:rsidRDefault="003D4F15" w:rsidP="00AB1DFC">
            <w:pPr>
              <w:jc w:val="center"/>
              <w:rPr>
                <w:lang w:eastAsia="ja-JP"/>
              </w:rPr>
            </w:pPr>
            <w:r w:rsidRPr="00AB1DFC">
              <w:rPr>
                <w:lang w:eastAsia="ja-JP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1832" w14:textId="49664005" w:rsidR="003D4F15" w:rsidRPr="00AB1DFC" w:rsidRDefault="003D4F15" w:rsidP="00AB1DFC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</w:tr>
      <w:tr w:rsidR="003D4F15" w14:paraId="61F2F5E3" w14:textId="77777777" w:rsidTr="00806D7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35D2" w14:textId="77777777" w:rsidR="003D4F15" w:rsidRDefault="003D4F15">
            <w:pPr>
              <w:rPr>
                <w:lang w:eastAsia="ja-JP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56D5D" w14:textId="52353520" w:rsidR="003D4F15" w:rsidRPr="00AB1DFC" w:rsidRDefault="003D4F15" w:rsidP="00AB1DFC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4</w:t>
            </w:r>
            <w:r w:rsidRPr="00AB1DFC">
              <w:rPr>
                <w:lang w:eastAsia="ja-JP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6BD8" w14:textId="6EEA2985" w:rsidR="003D4F15" w:rsidRPr="00AB1DFC" w:rsidRDefault="003D4F15" w:rsidP="00AB1DFC">
            <w:pPr>
              <w:jc w:val="center"/>
              <w:rPr>
                <w:lang w:eastAsia="ja-JP"/>
              </w:rPr>
            </w:pPr>
            <w:r w:rsidRPr="00AB1DFC">
              <w:rPr>
                <w:lang w:eastAsia="ja-JP"/>
              </w:rPr>
              <w:t>1</w:t>
            </w:r>
          </w:p>
        </w:tc>
      </w:tr>
      <w:tr w:rsidR="003D4F15" w14:paraId="5353E89F" w14:textId="77777777" w:rsidTr="00806D7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FFD0D" w14:textId="2847C1B0" w:rsidR="003D4F15" w:rsidRDefault="003D4F15">
            <w:pPr>
              <w:rPr>
                <w:lang w:eastAsia="ja-JP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BB1AB" w14:textId="266E05F7" w:rsidR="003D4F15" w:rsidRPr="00AB1DFC" w:rsidRDefault="00391259" w:rsidP="00AB1DFC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7</w:t>
            </w:r>
            <w:r w:rsidR="003D4F15" w:rsidRPr="00AB1DFC">
              <w:rPr>
                <w:lang w:eastAsia="ja-JP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BADB5" w14:textId="6DF697A9" w:rsidR="003D4F15" w:rsidRPr="00AB1DFC" w:rsidRDefault="003D4F15" w:rsidP="00AB1DFC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</w:tr>
      <w:tr w:rsidR="003D4F15" w14:paraId="2C46AEC9" w14:textId="77777777" w:rsidTr="00806D7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624A" w14:textId="77777777" w:rsidR="003D4F15" w:rsidRDefault="003D4F15">
            <w:pPr>
              <w:rPr>
                <w:lang w:eastAsia="ja-JP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DA65F" w14:textId="2F018467" w:rsidR="003D4F15" w:rsidRPr="00AB1DFC" w:rsidRDefault="00391259" w:rsidP="00AB1DFC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9</w:t>
            </w:r>
            <w:r w:rsidR="003D4F15">
              <w:rPr>
                <w:lang w:eastAsia="ja-JP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45D28" w14:textId="297A2991" w:rsidR="003D4F15" w:rsidRPr="00AB1DFC" w:rsidRDefault="003D4F15" w:rsidP="00AB1DFC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</w:tr>
      <w:tr w:rsidR="003D4F15" w14:paraId="029A1710" w14:textId="77777777" w:rsidTr="00806D7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E635" w14:textId="6D98D3FF" w:rsidR="003D4F15" w:rsidRDefault="003D4F15">
            <w:pPr>
              <w:rPr>
                <w:lang w:eastAsia="ja-JP"/>
              </w:rPr>
            </w:pPr>
            <w:r>
              <w:rPr>
                <w:lang w:eastAsia="ja-JP"/>
              </w:rPr>
              <w:t>Autismus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3562B" w14:textId="0215C041" w:rsidR="003D4F15" w:rsidRPr="00AB1DFC" w:rsidRDefault="00391259" w:rsidP="00AB1DFC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4</w:t>
            </w:r>
            <w:r w:rsidR="003D4F15" w:rsidRPr="00AB1DFC">
              <w:rPr>
                <w:lang w:eastAsia="ja-JP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DA470" w14:textId="36F4DC3F" w:rsidR="003D4F15" w:rsidRPr="00AB1DFC" w:rsidRDefault="003D4F15" w:rsidP="00AB1DFC">
            <w:pPr>
              <w:jc w:val="center"/>
              <w:rPr>
                <w:lang w:eastAsia="ja-JP"/>
              </w:rPr>
            </w:pPr>
            <w:r w:rsidRPr="00AB1DFC">
              <w:rPr>
                <w:lang w:eastAsia="ja-JP"/>
              </w:rPr>
              <w:t>1</w:t>
            </w:r>
          </w:p>
        </w:tc>
      </w:tr>
      <w:tr w:rsidR="003D4F15" w14:paraId="2C1C453C" w14:textId="77777777" w:rsidTr="00806D78">
        <w:trPr>
          <w:trHeight w:val="176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36107" w14:textId="6AB2397F" w:rsidR="003D4F15" w:rsidRDefault="003D4F15">
            <w:pPr>
              <w:rPr>
                <w:color w:val="FF0000"/>
                <w:lang w:eastAsia="ja-JP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E4DCC" w14:textId="362AAF8D" w:rsidR="003D4F15" w:rsidRPr="00AB1DFC" w:rsidRDefault="00391259" w:rsidP="00AB1DFC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8</w:t>
            </w:r>
            <w:r w:rsidR="003D4F15" w:rsidRPr="00AB1DFC">
              <w:rPr>
                <w:lang w:eastAsia="ja-JP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B4614" w14:textId="0956F335" w:rsidR="003D4F15" w:rsidRPr="00AB1DFC" w:rsidRDefault="003D4F15" w:rsidP="00AB1DFC">
            <w:pPr>
              <w:jc w:val="center"/>
              <w:rPr>
                <w:lang w:eastAsia="ja-JP"/>
              </w:rPr>
            </w:pPr>
            <w:r w:rsidRPr="00AB1DFC">
              <w:rPr>
                <w:lang w:eastAsia="ja-JP"/>
              </w:rPr>
              <w:t>1</w:t>
            </w:r>
          </w:p>
        </w:tc>
      </w:tr>
      <w:tr w:rsidR="003D4F15" w14:paraId="57313084" w14:textId="77777777" w:rsidTr="00806D7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8CBB6" w14:textId="67BCE2BC" w:rsidR="003D4F15" w:rsidRDefault="003D4F15">
            <w:pPr>
              <w:rPr>
                <w:lang w:eastAsia="ja-JP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F8CF" w14:textId="1D06B17F" w:rsidR="003D4F15" w:rsidRDefault="00391259" w:rsidP="00AB1DFC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9</w:t>
            </w:r>
            <w:r w:rsidR="003D4F15" w:rsidRPr="00AB1DFC">
              <w:rPr>
                <w:lang w:eastAsia="ja-JP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4E20F" w14:textId="15E40B17" w:rsidR="003D4F15" w:rsidRPr="00AB1DFC" w:rsidRDefault="003D4F15" w:rsidP="00AB1DFC">
            <w:pPr>
              <w:jc w:val="center"/>
              <w:rPr>
                <w:lang w:eastAsia="ja-JP"/>
              </w:rPr>
            </w:pPr>
            <w:r w:rsidRPr="00AB1DFC">
              <w:rPr>
                <w:lang w:eastAsia="ja-JP"/>
              </w:rPr>
              <w:t>1</w:t>
            </w:r>
          </w:p>
        </w:tc>
      </w:tr>
      <w:tr w:rsidR="003D4F15" w14:paraId="2422D376" w14:textId="77777777" w:rsidTr="00806D7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1458" w14:textId="688A286D" w:rsidR="003D4F15" w:rsidRDefault="003D4F15">
            <w:pPr>
              <w:rPr>
                <w:lang w:eastAsia="ja-JP"/>
              </w:rPr>
            </w:pPr>
            <w:r>
              <w:rPr>
                <w:lang w:eastAsia="ja-JP"/>
              </w:rPr>
              <w:t>Lehké mentální postižení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C2605" w14:textId="389B93DD" w:rsidR="003D4F15" w:rsidRDefault="003D4F15" w:rsidP="00AB1DFC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</w:t>
            </w:r>
            <w:r w:rsidRPr="00AB1DFC">
              <w:rPr>
                <w:lang w:eastAsia="ja-JP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B748B" w14:textId="4936754E" w:rsidR="003D4F15" w:rsidRPr="00AB1DFC" w:rsidRDefault="003D4F15" w:rsidP="00AB1DFC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</w:tr>
      <w:tr w:rsidR="003D4F15" w14:paraId="0C8F3F86" w14:textId="77777777" w:rsidTr="00806D7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71CF9" w14:textId="11CAB877" w:rsidR="003D4F15" w:rsidRDefault="003D4F15">
            <w:pPr>
              <w:rPr>
                <w:lang w:eastAsia="ja-JP"/>
              </w:rPr>
            </w:pPr>
            <w:r w:rsidRPr="00AB1DFC">
              <w:rPr>
                <w:color w:val="000000" w:themeColor="text1"/>
                <w:lang w:eastAsia="ja-JP"/>
              </w:rPr>
              <w:t>Odlišný mateřský jazyk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F64C1" w14:textId="6677BCAD" w:rsidR="003D4F15" w:rsidRDefault="003D4F15" w:rsidP="00AB1DFC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3</w:t>
            </w:r>
            <w:r w:rsidRPr="00AB1DFC">
              <w:rPr>
                <w:lang w:eastAsia="ja-JP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93A52" w14:textId="62131E77" w:rsidR="003D4F15" w:rsidRPr="00AB1DFC" w:rsidRDefault="00097686" w:rsidP="00AB1DFC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</w:t>
            </w:r>
          </w:p>
        </w:tc>
      </w:tr>
      <w:tr w:rsidR="003D4F15" w14:paraId="0764CACC" w14:textId="77777777" w:rsidTr="00806D7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A216" w14:textId="77777777" w:rsidR="003D4F15" w:rsidRDefault="003D4F15">
            <w:pPr>
              <w:rPr>
                <w:lang w:eastAsia="ja-JP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B1ED9" w14:textId="06B5FE6B" w:rsidR="003D4F15" w:rsidRDefault="00097686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4</w:t>
            </w:r>
            <w:r w:rsidR="003D4F15">
              <w:rPr>
                <w:lang w:eastAsia="ja-JP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6A95" w14:textId="088B32F2" w:rsidR="003D4F15" w:rsidRPr="00AB1DFC" w:rsidRDefault="003D4F15">
            <w:pPr>
              <w:jc w:val="center"/>
              <w:rPr>
                <w:color w:val="000000" w:themeColor="text1"/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</w:tr>
      <w:tr w:rsidR="003D4F15" w14:paraId="2C41EE45" w14:textId="77777777" w:rsidTr="00806D7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4A078" w14:textId="5F2E35D8" w:rsidR="003D4F15" w:rsidRDefault="003D4F15">
            <w:pPr>
              <w:rPr>
                <w:lang w:eastAsia="ja-JP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CE373" w14:textId="5A7E31C8" w:rsidR="003D4F15" w:rsidRDefault="00097686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6</w:t>
            </w:r>
            <w:r w:rsidR="003D4F15">
              <w:rPr>
                <w:lang w:eastAsia="ja-JP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E9408" w14:textId="2AF000A9" w:rsidR="003D4F15" w:rsidRPr="00AB1DFC" w:rsidRDefault="00117CFE">
            <w:pPr>
              <w:jc w:val="center"/>
              <w:rPr>
                <w:color w:val="000000" w:themeColor="text1"/>
                <w:lang w:eastAsia="ja-JP"/>
              </w:rPr>
            </w:pPr>
            <w:r>
              <w:rPr>
                <w:color w:val="000000" w:themeColor="text1"/>
                <w:lang w:eastAsia="ja-JP"/>
              </w:rPr>
              <w:t>1</w:t>
            </w:r>
          </w:p>
        </w:tc>
      </w:tr>
      <w:tr w:rsidR="003D4F15" w14:paraId="4FFAEAE3" w14:textId="77777777" w:rsidTr="00806D7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8E1A" w14:textId="77777777" w:rsidR="003D4F15" w:rsidRDefault="003D4F15">
            <w:pPr>
              <w:rPr>
                <w:lang w:eastAsia="ja-JP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E6EC2" w14:textId="040A6269" w:rsidR="003D4F15" w:rsidRDefault="00117CFE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9</w:t>
            </w:r>
            <w:r w:rsidR="003D4F15">
              <w:rPr>
                <w:lang w:eastAsia="ja-JP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BF74C" w14:textId="690F331F" w:rsidR="003D4F15" w:rsidRPr="00AB1DFC" w:rsidRDefault="003D4F15">
            <w:pPr>
              <w:jc w:val="center"/>
              <w:rPr>
                <w:color w:val="000000" w:themeColor="text1"/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</w:tr>
      <w:tr w:rsidR="003D4F15" w14:paraId="31781A8A" w14:textId="77777777" w:rsidTr="00806D7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2700" w14:textId="0729104B" w:rsidR="003D4F15" w:rsidRDefault="003D4F15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S vývojovými poruchami učení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F9F9" w14:textId="4D62D387" w:rsidR="003D4F15" w:rsidRDefault="003D4F1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1. stupeň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B087" w14:textId="0A993486" w:rsidR="003D4F15" w:rsidRPr="00AB1DFC" w:rsidRDefault="003E6740">
            <w:pPr>
              <w:jc w:val="center"/>
              <w:rPr>
                <w:color w:val="000000" w:themeColor="text1"/>
                <w:lang w:eastAsia="ja-JP"/>
              </w:rPr>
            </w:pPr>
            <w:r>
              <w:rPr>
                <w:lang w:eastAsia="ja-JP"/>
              </w:rPr>
              <w:t>7</w:t>
            </w:r>
          </w:p>
        </w:tc>
      </w:tr>
      <w:tr w:rsidR="003D4F15" w14:paraId="51FC88B9" w14:textId="77777777" w:rsidTr="00806D7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5AD9" w14:textId="77777777" w:rsidR="003D4F15" w:rsidRDefault="003D4F15">
            <w:pPr>
              <w:rPr>
                <w:lang w:eastAsia="ja-JP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FA31" w14:textId="06B745B0" w:rsidR="003D4F15" w:rsidRDefault="003D4F1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2. stupeň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0EF5" w14:textId="0D78EAC9" w:rsidR="003D4F15" w:rsidRPr="00AB1DFC" w:rsidRDefault="003E6740">
            <w:pPr>
              <w:jc w:val="center"/>
              <w:rPr>
                <w:color w:val="000000" w:themeColor="text1"/>
                <w:lang w:eastAsia="ja-JP"/>
              </w:rPr>
            </w:pPr>
            <w:r>
              <w:rPr>
                <w:lang w:eastAsia="ja-JP"/>
              </w:rPr>
              <w:t>5</w:t>
            </w:r>
          </w:p>
        </w:tc>
      </w:tr>
      <w:tr w:rsidR="003D4F15" w14:paraId="33C56E49" w14:textId="77777777" w:rsidTr="00806D7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E770" w14:textId="54D13E5A" w:rsidR="003D4F15" w:rsidRDefault="003D4F15">
            <w:pPr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S vývojovými poruchami chování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6211" w14:textId="7A51D5CA" w:rsidR="003D4F15" w:rsidRDefault="003D4F1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1. stupeň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10B9" w14:textId="426F4A9D" w:rsidR="003D4F15" w:rsidRPr="00AB1DFC" w:rsidRDefault="003E6740">
            <w:pPr>
              <w:jc w:val="center"/>
              <w:rPr>
                <w:color w:val="000000" w:themeColor="text1"/>
                <w:lang w:eastAsia="ja-JP"/>
              </w:rPr>
            </w:pPr>
            <w:r>
              <w:rPr>
                <w:lang w:eastAsia="ja-JP"/>
              </w:rPr>
              <w:t>5</w:t>
            </w:r>
          </w:p>
        </w:tc>
      </w:tr>
      <w:tr w:rsidR="003D4F15" w14:paraId="7679F442" w14:textId="77777777" w:rsidTr="00806D7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30FF" w14:textId="77777777" w:rsidR="003D4F15" w:rsidRDefault="003D4F15">
            <w:pPr>
              <w:rPr>
                <w:lang w:eastAsia="ja-JP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6AD3" w14:textId="42619F48" w:rsidR="003D4F15" w:rsidRDefault="003D4F1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2. stupeň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DF5F" w14:textId="648075E0" w:rsidR="003D4F15" w:rsidRPr="00AB1DFC" w:rsidRDefault="003E6740">
            <w:pPr>
              <w:jc w:val="center"/>
              <w:rPr>
                <w:color w:val="000000" w:themeColor="text1"/>
                <w:lang w:eastAsia="ja-JP"/>
              </w:rPr>
            </w:pPr>
            <w:r>
              <w:rPr>
                <w:color w:val="000000" w:themeColor="text1"/>
                <w:lang w:eastAsia="ja-JP"/>
              </w:rPr>
              <w:t>7</w:t>
            </w:r>
          </w:p>
        </w:tc>
      </w:tr>
      <w:tr w:rsidR="003D4F15" w14:paraId="4F2FB837" w14:textId="77777777" w:rsidTr="00806D7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2DEE" w14:textId="45F8C256" w:rsidR="003D4F15" w:rsidRDefault="003D4F15">
            <w:pPr>
              <w:rPr>
                <w:lang w:eastAsia="ja-JP"/>
              </w:rPr>
            </w:pPr>
            <w:r>
              <w:rPr>
                <w:lang w:eastAsia="ja-JP"/>
              </w:rPr>
              <w:t>Žáci s plánem pedagogické podpory (PLPP)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D8BA" w14:textId="73443641" w:rsidR="003D4F15" w:rsidRDefault="003D4F1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1. stupeň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5800" w14:textId="1AE253BA" w:rsidR="003D4F15" w:rsidRPr="00AB1DFC" w:rsidRDefault="003D4F15">
            <w:pPr>
              <w:jc w:val="center"/>
              <w:rPr>
                <w:color w:val="000000" w:themeColor="text1"/>
                <w:lang w:eastAsia="ja-JP"/>
              </w:rPr>
            </w:pPr>
            <w:r>
              <w:rPr>
                <w:color w:val="000000" w:themeColor="text1"/>
                <w:lang w:eastAsia="ja-JP"/>
              </w:rPr>
              <w:t>0</w:t>
            </w:r>
          </w:p>
        </w:tc>
      </w:tr>
      <w:tr w:rsidR="003D4F15" w14:paraId="02768E2B" w14:textId="77777777" w:rsidTr="00806D7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318F" w14:textId="77777777" w:rsidR="003D4F15" w:rsidRDefault="003D4F15">
            <w:pPr>
              <w:rPr>
                <w:lang w:eastAsia="ja-JP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3695" w14:textId="77B2C0A3" w:rsidR="003D4F15" w:rsidRDefault="003D4F1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2. stupeň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C0BB" w14:textId="6C97630B" w:rsidR="003D4F15" w:rsidRPr="00AB1DFC" w:rsidRDefault="003D4F15">
            <w:pPr>
              <w:jc w:val="center"/>
              <w:rPr>
                <w:color w:val="000000" w:themeColor="text1"/>
                <w:lang w:eastAsia="ja-JP"/>
              </w:rPr>
            </w:pPr>
            <w:r w:rsidRPr="00AB1DFC">
              <w:rPr>
                <w:color w:val="000000" w:themeColor="text1"/>
                <w:lang w:eastAsia="ja-JP"/>
              </w:rPr>
              <w:t>1</w:t>
            </w:r>
            <w:r w:rsidR="003E6740">
              <w:rPr>
                <w:color w:val="000000" w:themeColor="text1"/>
                <w:lang w:eastAsia="ja-JP"/>
              </w:rPr>
              <w:t>6</w:t>
            </w:r>
          </w:p>
        </w:tc>
      </w:tr>
      <w:tr w:rsidR="003D4F15" w14:paraId="6E9CC8C1" w14:textId="77777777" w:rsidTr="00806D78">
        <w:trPr>
          <w:jc w:val="center"/>
        </w:trPr>
        <w:tc>
          <w:tcPr>
            <w:tcW w:w="8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31B70" w14:textId="5BED1441" w:rsidR="003D4F15" w:rsidRPr="00AB1DFC" w:rsidRDefault="003D4F15" w:rsidP="003D4F15">
            <w:pPr>
              <w:rPr>
                <w:color w:val="000000" w:themeColor="text1"/>
                <w:lang w:eastAsia="ja-JP"/>
              </w:rPr>
            </w:pPr>
            <w:r>
              <w:rPr>
                <w:color w:val="000000" w:themeColor="text1"/>
                <w:lang w:eastAsia="ja-JP"/>
              </w:rPr>
              <w:t xml:space="preserve">Komentář: </w:t>
            </w:r>
            <w:r w:rsidRPr="00AB1DFC">
              <w:rPr>
                <w:color w:val="000000" w:themeColor="text1"/>
                <w:lang w:eastAsia="ja-JP"/>
              </w:rPr>
              <w:t>žákům s vadami řeči se věnuje logopedická asistentka, na základě doporučení ŠPZ je zaveden předmět speciálně pedagogické péče. Předmět speciálně pedagogická péče vyučují 4 pedagogové s kvalifikací se zaměřením na speciální pedagogiku.</w:t>
            </w:r>
          </w:p>
          <w:p w14:paraId="1745DF86" w14:textId="7DB51B1C" w:rsidR="003D4F15" w:rsidRPr="00CA1156" w:rsidRDefault="003D4F15" w:rsidP="00E52240">
            <w:pPr>
              <w:rPr>
                <w:color w:val="FF0000"/>
                <w:lang w:eastAsia="ja-JP"/>
              </w:rPr>
            </w:pPr>
            <w:r w:rsidRPr="00AB1DFC">
              <w:rPr>
                <w:color w:val="000000" w:themeColor="text1"/>
                <w:lang w:eastAsia="ja-JP"/>
              </w:rPr>
              <w:t>Počet žáků se SVP – ve školním roce 2015/2016 – 35 žáků, 2016/2017 – 33 žáků, 2017/2018 – 56 žáků, 2018/2019 – 66 žáků, 2019/2020 – 74, 2020/2021 - 78, 2021/22 – 75, 2022/2023 – 73 žáků</w:t>
            </w:r>
            <w:r>
              <w:rPr>
                <w:color w:val="000000" w:themeColor="text1"/>
                <w:lang w:eastAsia="ja-JP"/>
              </w:rPr>
              <w:t>, 2023/2024 - 72 žáků</w:t>
            </w:r>
            <w:r w:rsidR="000F6A77">
              <w:rPr>
                <w:color w:val="000000" w:themeColor="text1"/>
                <w:lang w:eastAsia="ja-JP"/>
              </w:rPr>
              <w:t>, 2024/2025-</w:t>
            </w:r>
            <w:r w:rsidR="00BA49A7">
              <w:rPr>
                <w:color w:val="000000" w:themeColor="text1"/>
                <w:lang w:eastAsia="ja-JP"/>
              </w:rPr>
              <w:t xml:space="preserve"> </w:t>
            </w:r>
            <w:r w:rsidR="000F6A77">
              <w:rPr>
                <w:color w:val="000000" w:themeColor="text1"/>
                <w:lang w:eastAsia="ja-JP"/>
              </w:rPr>
              <w:t>69</w:t>
            </w:r>
            <w:r w:rsidR="00BA49A7">
              <w:rPr>
                <w:color w:val="000000" w:themeColor="text1"/>
                <w:lang w:eastAsia="ja-JP"/>
              </w:rPr>
              <w:t xml:space="preserve"> žáků</w:t>
            </w:r>
            <w:r w:rsidRPr="00AB1DFC">
              <w:rPr>
                <w:color w:val="000000" w:themeColor="text1"/>
                <w:lang w:eastAsia="ja-JP"/>
              </w:rPr>
              <w:t>. Na škole působilo ve školním roce 202</w:t>
            </w:r>
            <w:r w:rsidR="00E62B04">
              <w:rPr>
                <w:color w:val="000000" w:themeColor="text1"/>
                <w:lang w:eastAsia="ja-JP"/>
              </w:rPr>
              <w:t>4</w:t>
            </w:r>
            <w:r w:rsidRPr="00AB1DFC">
              <w:rPr>
                <w:color w:val="000000" w:themeColor="text1"/>
                <w:lang w:eastAsia="ja-JP"/>
              </w:rPr>
              <w:t>/202</w:t>
            </w:r>
            <w:r w:rsidR="00E62B04">
              <w:rPr>
                <w:color w:val="000000" w:themeColor="text1"/>
                <w:lang w:eastAsia="ja-JP"/>
              </w:rPr>
              <w:t>5</w:t>
            </w:r>
            <w:r w:rsidRPr="00AB1DFC">
              <w:rPr>
                <w:color w:val="000000" w:themeColor="text1"/>
                <w:lang w:eastAsia="ja-JP"/>
              </w:rPr>
              <w:t xml:space="preserve"> celkem 1</w:t>
            </w:r>
            <w:r w:rsidR="00E62B04">
              <w:rPr>
                <w:color w:val="000000" w:themeColor="text1"/>
                <w:lang w:eastAsia="ja-JP"/>
              </w:rPr>
              <w:t>6</w:t>
            </w:r>
            <w:r w:rsidR="00CA1156">
              <w:rPr>
                <w:color w:val="000000" w:themeColor="text1"/>
                <w:lang w:eastAsia="ja-JP"/>
              </w:rPr>
              <w:t xml:space="preserve"> asistentů pedagoga, 1 školní asistent a </w:t>
            </w:r>
            <w:r w:rsidRPr="00AB1DFC">
              <w:rPr>
                <w:color w:val="000000" w:themeColor="text1"/>
                <w:lang w:eastAsia="ja-JP"/>
              </w:rPr>
              <w:t>2 asistenti, kteří se věnovali žákům z Ukrajiny.</w:t>
            </w:r>
          </w:p>
        </w:tc>
      </w:tr>
    </w:tbl>
    <w:p w14:paraId="06971CD3" w14:textId="77777777" w:rsidR="00C94AFF" w:rsidRDefault="00C94AFF">
      <w:pPr>
        <w:jc w:val="both"/>
      </w:pPr>
    </w:p>
    <w:p w14:paraId="08E194ED" w14:textId="77777777" w:rsidR="00C94AFF" w:rsidRDefault="00C94AFF">
      <w:pPr>
        <w:rPr>
          <w:b/>
        </w:rPr>
      </w:pPr>
      <w:r>
        <w:rPr>
          <w:b/>
        </w:rPr>
        <w:t>5.4 Osnova pro komentář k údajům o výsledcích výchovně-vzdělávacího procesu</w:t>
      </w:r>
    </w:p>
    <w:p w14:paraId="2A1F701D" w14:textId="77777777" w:rsidR="00C94AFF" w:rsidRDefault="00C94AFF">
      <w:pPr>
        <w:rPr>
          <w:b/>
        </w:rPr>
      </w:pPr>
    </w:p>
    <w:p w14:paraId="198502E0" w14:textId="77777777" w:rsidR="00C94AFF" w:rsidRDefault="00C94AFF">
      <w:pPr>
        <w:rPr>
          <w:b/>
        </w:rPr>
      </w:pPr>
      <w:r>
        <w:rPr>
          <w:b/>
        </w:rPr>
        <w:t>Organizace výchovně-vzdělávacího procesu školy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794"/>
        <w:gridCol w:w="5418"/>
      </w:tblGrid>
      <w:tr w:rsidR="00C94AFF" w14:paraId="6CE06E9D" w14:textId="77777777" w:rsidTr="46EFB562">
        <w:tc>
          <w:tcPr>
            <w:tcW w:w="3794" w:type="dxa"/>
          </w:tcPr>
          <w:p w14:paraId="0DF974D3" w14:textId="77777777" w:rsidR="00C94AFF" w:rsidRDefault="00C94AFF">
            <w:r>
              <w:t>rozvrh hodin (psychohygiena)</w:t>
            </w:r>
          </w:p>
        </w:tc>
        <w:tc>
          <w:tcPr>
            <w:tcW w:w="5418" w:type="dxa"/>
          </w:tcPr>
          <w:p w14:paraId="53005A9E" w14:textId="288E4B7C" w:rsidR="00C94AFF" w:rsidRDefault="00C94AFF" w:rsidP="00564C69">
            <w:r>
              <w:t>dodržován</w:t>
            </w:r>
            <w:r w:rsidR="00564C69">
              <w:t>o</w:t>
            </w:r>
          </w:p>
        </w:tc>
      </w:tr>
      <w:tr w:rsidR="00C94AFF" w14:paraId="6F240552" w14:textId="77777777" w:rsidTr="46EFB562">
        <w:tc>
          <w:tcPr>
            <w:tcW w:w="3794" w:type="dxa"/>
          </w:tcPr>
          <w:p w14:paraId="72A522CE" w14:textId="77777777" w:rsidR="00C94AFF" w:rsidRDefault="00C94AFF">
            <w:r>
              <w:t>vzdělávání žáků se speciálními vzdělávacími potřebami</w:t>
            </w:r>
          </w:p>
          <w:p w14:paraId="6E8B441C" w14:textId="5F11E7E6" w:rsidR="0091624B" w:rsidRPr="00BB0212" w:rsidRDefault="0091624B" w:rsidP="7A582624">
            <w:pPr>
              <w:rPr>
                <w:b/>
                <w:bCs/>
                <w:color w:val="FF0000"/>
              </w:rPr>
            </w:pPr>
          </w:p>
        </w:tc>
        <w:tc>
          <w:tcPr>
            <w:tcW w:w="5418" w:type="dxa"/>
          </w:tcPr>
          <w:p w14:paraId="399DF178" w14:textId="27DDFF47" w:rsidR="00C94AFF" w:rsidRDefault="003D4F15" w:rsidP="00E52240">
            <w:r>
              <w:t>Byly zpracovány plány pedagogické podpory a individuální vzdělávací plány, nastavená podpůrná opatření pro žáky jsou průběžně konzultována a vyhodnocována ve spolupráci s pedagogicko-psychologickou poradnou (PPP) a speciálně pedagogickým centrem (SPC). Žáci jsou na základě doporučení ŠPZ zařazeni do předmětů speciální pedagogické péče na 1. i 2. stupni, logopedická péče na 1. stupni. V rámci vyučovacích hodin je kladen důraz na individuální přístup k žákům, realizaci podpůrných opatření doporučených ŠPZ. Žáci ma</w:t>
            </w:r>
            <w:r w:rsidR="00806FDB">
              <w:t>jí možnost navštěvovat pedagogickou intervenci</w:t>
            </w:r>
            <w:r>
              <w:t xml:space="preserve">. </w:t>
            </w:r>
          </w:p>
        </w:tc>
      </w:tr>
      <w:tr w:rsidR="00C94AFF" w14:paraId="158B9BBB" w14:textId="77777777" w:rsidTr="46EFB562">
        <w:tc>
          <w:tcPr>
            <w:tcW w:w="3794" w:type="dxa"/>
          </w:tcPr>
          <w:p w14:paraId="7077E7E0" w14:textId="53C2465B" w:rsidR="00C94AFF" w:rsidRPr="0091624B" w:rsidRDefault="7A582624" w:rsidP="000424E3">
            <w:pPr>
              <w:rPr>
                <w:color w:val="0070C0"/>
              </w:rPr>
            </w:pPr>
            <w:r>
              <w:t xml:space="preserve">vzdělávání mimořádně nadaných žáků </w:t>
            </w:r>
          </w:p>
        </w:tc>
        <w:tc>
          <w:tcPr>
            <w:tcW w:w="5418" w:type="dxa"/>
          </w:tcPr>
          <w:p w14:paraId="4636B0AA" w14:textId="0A97153F" w:rsidR="00C94AFF" w:rsidRDefault="003D4F15" w:rsidP="00E52240">
            <w:r>
              <w:t>Ve školním roce 202</w:t>
            </w:r>
            <w:r w:rsidR="00B2793C">
              <w:t>4</w:t>
            </w:r>
            <w:r>
              <w:t>/202</w:t>
            </w:r>
            <w:r w:rsidR="00B2793C">
              <w:t>5</w:t>
            </w:r>
            <w:r>
              <w:t xml:space="preserve"> měl 1 žák diagnostikované mimořádné nadání. </w:t>
            </w:r>
          </w:p>
        </w:tc>
      </w:tr>
      <w:tr w:rsidR="00C94AFF" w14:paraId="0990B492" w14:textId="77777777" w:rsidTr="46EFB562">
        <w:tc>
          <w:tcPr>
            <w:tcW w:w="3794" w:type="dxa"/>
          </w:tcPr>
          <w:p w14:paraId="39CB46EA" w14:textId="77777777" w:rsidR="00C94AFF" w:rsidRDefault="00C94AFF">
            <w:r>
              <w:t xml:space="preserve">školní řád, </w:t>
            </w:r>
            <w:r w:rsidR="00A15547">
              <w:t>hodnocení výsledků vzdělávání</w:t>
            </w:r>
          </w:p>
        </w:tc>
        <w:tc>
          <w:tcPr>
            <w:tcW w:w="5418" w:type="dxa"/>
          </w:tcPr>
          <w:p w14:paraId="21C9AC7F" w14:textId="77777777" w:rsidR="00C94AFF" w:rsidRDefault="00C94AFF">
            <w:r>
              <w:t>zveřejněn</w:t>
            </w:r>
            <w:r w:rsidR="00DA0DD9">
              <w:t>y</w:t>
            </w:r>
            <w:r>
              <w:t xml:space="preserve"> na stránkách školy</w:t>
            </w:r>
            <w:r w:rsidR="00CE2065">
              <w:t>, každoročně dokumenty aktualizovány a schvalovány pedagogickou radou a Školskou radou</w:t>
            </w:r>
            <w:r w:rsidR="00E61A9E">
              <w:t xml:space="preserve"> </w:t>
            </w:r>
          </w:p>
        </w:tc>
      </w:tr>
      <w:tr w:rsidR="00C94AFF" w14:paraId="12BB9B10" w14:textId="77777777" w:rsidTr="46EFB562">
        <w:tc>
          <w:tcPr>
            <w:tcW w:w="3794" w:type="dxa"/>
          </w:tcPr>
          <w:p w14:paraId="6349A905" w14:textId="77777777" w:rsidR="00C94AFF" w:rsidRDefault="00C94AFF">
            <w:r>
              <w:t>informační systém vůči žákům a rodičům</w:t>
            </w:r>
          </w:p>
        </w:tc>
        <w:tc>
          <w:tcPr>
            <w:tcW w:w="5418" w:type="dxa"/>
          </w:tcPr>
          <w:p w14:paraId="3C1A6B62" w14:textId="76CE5C63" w:rsidR="00C94AFF" w:rsidRDefault="46EFB562">
            <w:r>
              <w:t>internetové stránky</w:t>
            </w:r>
            <w:r w:rsidR="00A85130">
              <w:t xml:space="preserve"> a Facebook </w:t>
            </w:r>
            <w:r>
              <w:t>školy pravidelně aktualizované, vývěska před budovou školy, nástěnky, informace ve školním rozhlasu, sdělení v žákovských knížkách, informace v Rumburských novinách</w:t>
            </w:r>
          </w:p>
        </w:tc>
      </w:tr>
      <w:tr w:rsidR="00C94AFF" w14:paraId="36EFD0EE" w14:textId="77777777" w:rsidTr="46EFB562">
        <w:tc>
          <w:tcPr>
            <w:tcW w:w="3794" w:type="dxa"/>
          </w:tcPr>
          <w:p w14:paraId="70836ECD" w14:textId="77777777" w:rsidR="00C94AFF" w:rsidRDefault="6365549C" w:rsidP="6365549C">
            <w:r w:rsidRPr="6365549C">
              <w:t xml:space="preserve">činnost školního psychologa, speciálního pedagoga, spolupráce s PPP a SPC </w:t>
            </w:r>
          </w:p>
          <w:p w14:paraId="6CDA4613" w14:textId="0AA0BEBE" w:rsidR="00202A7C" w:rsidRPr="00BB0212" w:rsidRDefault="00202A7C" w:rsidP="7A582624">
            <w:pPr>
              <w:rPr>
                <w:b/>
                <w:bCs/>
                <w:color w:val="0070C0"/>
              </w:rPr>
            </w:pPr>
          </w:p>
        </w:tc>
        <w:tc>
          <w:tcPr>
            <w:tcW w:w="5418" w:type="dxa"/>
          </w:tcPr>
          <w:p w14:paraId="5B3E4501" w14:textId="6116CC2E" w:rsidR="00243DC8" w:rsidRDefault="003D4F15" w:rsidP="00E52240">
            <w:r w:rsidRPr="6365549C">
              <w:t>Škola nemá vlastního školního psychologa, spolupracuje při řešení problémů s PPP a SPC v</w:t>
            </w:r>
            <w:r>
              <w:t> </w:t>
            </w:r>
            <w:r w:rsidRPr="6365549C">
              <w:t>Rumburku</w:t>
            </w:r>
            <w:r>
              <w:t>, v České Lípě</w:t>
            </w:r>
            <w:r w:rsidRPr="6365549C">
              <w:t xml:space="preserve"> a SVP Jiříkov. Dle potřeby probíhaly ve škole konzultace se zástupci PPP a SPC Rumburk pro rodiče, žáky a pedagogy, společně s PPP a SPC byla vyhodnocena nastavená podpůrná opatření, každý týden se konají konzultační hodiny výchovné poradkyně.</w:t>
            </w:r>
            <w:r>
              <w:t xml:space="preserve"> </w:t>
            </w:r>
          </w:p>
        </w:tc>
      </w:tr>
      <w:tr w:rsidR="00C94AFF" w14:paraId="2EE7972B" w14:textId="77777777" w:rsidTr="46EFB562">
        <w:tc>
          <w:tcPr>
            <w:tcW w:w="3794" w:type="dxa"/>
          </w:tcPr>
          <w:p w14:paraId="0F1F6BEB" w14:textId="77777777" w:rsidR="00C94AFF" w:rsidRDefault="00C94AFF">
            <w:r>
              <w:t>prevence sociálně-patologických jevů</w:t>
            </w:r>
            <w:r w:rsidR="0091624B">
              <w:t xml:space="preserve"> </w:t>
            </w:r>
          </w:p>
          <w:p w14:paraId="4A54D389" w14:textId="14909B41" w:rsidR="00202A7C" w:rsidRPr="00BB0212" w:rsidRDefault="00202A7C" w:rsidP="6365549C">
            <w:pPr>
              <w:rPr>
                <w:b/>
                <w:bCs/>
              </w:rPr>
            </w:pPr>
          </w:p>
        </w:tc>
        <w:tc>
          <w:tcPr>
            <w:tcW w:w="5418" w:type="dxa"/>
          </w:tcPr>
          <w:p w14:paraId="607CD75A" w14:textId="77777777" w:rsidR="00494AC8" w:rsidRDefault="00494AC8" w:rsidP="00494AC8">
            <w:r w:rsidRPr="46EFB562">
              <w:t xml:space="preserve">Škola má na daný školní rok zpracovaný aktuální preventivní program (přístupný na stránkách školy) a Směrnici k prevenci sociálně patologických jevů, jejíž součástí je také Program proti šikanování. </w:t>
            </w:r>
          </w:p>
          <w:p w14:paraId="305E90A1" w14:textId="77777777" w:rsidR="00494AC8" w:rsidRDefault="00494AC8" w:rsidP="00494AC8">
            <w:r w:rsidRPr="46EFB562">
              <w:t>Metodik prevence a výchovná poradkyně sledují podmínky výskytu sociálně patologických jevů</w:t>
            </w:r>
            <w:r>
              <w:t xml:space="preserve"> a </w:t>
            </w:r>
            <w:r>
              <w:lastRenderedPageBreak/>
              <w:t>v závislosti na aktuálních potřebách plánují konkrétní nástroje primární či sekundární prevence.</w:t>
            </w:r>
            <w:r w:rsidRPr="46EFB562">
              <w:t xml:space="preserve"> </w:t>
            </w:r>
          </w:p>
          <w:p w14:paraId="67782DE0" w14:textId="42A3E6B0" w:rsidR="00C94AFF" w:rsidRPr="00330FDD" w:rsidRDefault="00494AC8" w:rsidP="00E52240">
            <w:pPr>
              <w:rPr>
                <w:b/>
                <w:bCs/>
                <w:color w:val="FF0000"/>
              </w:rPr>
            </w:pPr>
            <w:r>
              <w:t>Pr</w:t>
            </w:r>
            <w:r w:rsidRPr="46EFB562">
              <w:t>avidelně se účastní porad výchovných poradců, metodiků prevence a intervizí metodiků PRIPRE, pracují v týmu s ředitelkou školy, zástupkyní pro 1. stupeň a asistentem pro prevenci 1. stupně, společně se účastní seminářů a školení</w:t>
            </w:r>
            <w:r>
              <w:t xml:space="preserve"> a porad preventivního týmu</w:t>
            </w:r>
            <w:r w:rsidRPr="46EFB562">
              <w:t>.</w:t>
            </w:r>
            <w:r w:rsidRPr="00C77176">
              <w:rPr>
                <w:b/>
                <w:color w:val="FF0000"/>
              </w:rPr>
              <w:t xml:space="preserve"> </w:t>
            </w:r>
          </w:p>
        </w:tc>
      </w:tr>
      <w:tr w:rsidR="00494AC8" w14:paraId="2C0EC809" w14:textId="77777777" w:rsidTr="46EFB562">
        <w:tc>
          <w:tcPr>
            <w:tcW w:w="3794" w:type="dxa"/>
          </w:tcPr>
          <w:p w14:paraId="16A2B794" w14:textId="6E177280" w:rsidR="00494AC8" w:rsidRDefault="00494AC8" w:rsidP="000424E3">
            <w:r>
              <w:lastRenderedPageBreak/>
              <w:t>přijímaná opatření a jejich vliv na zlepšení výchovně-vzdělávacího procesu</w:t>
            </w:r>
            <w:r>
              <w:rPr>
                <w:b/>
                <w:bCs/>
                <w:color w:val="FF0000"/>
              </w:rPr>
              <w:t xml:space="preserve"> </w:t>
            </w:r>
          </w:p>
        </w:tc>
        <w:tc>
          <w:tcPr>
            <w:tcW w:w="5418" w:type="dxa"/>
          </w:tcPr>
          <w:p w14:paraId="29336CF3" w14:textId="24D5CFF2" w:rsidR="00494AC8" w:rsidRDefault="00494AC8" w:rsidP="00E52240">
            <w:r>
              <w:t xml:space="preserve">Škola má zpracovaný „Jednotný postup při řešení výchovných problémů“. K jednotlivým opatřením výchovného charakteru je přistupováno individuálně, jsou konzultována a pravidelně vyhodnocována třídními učiteli společně s výchovnou poradkyní a metodikem prevence, případně externími spolupracovníky. </w:t>
            </w:r>
          </w:p>
        </w:tc>
      </w:tr>
    </w:tbl>
    <w:p w14:paraId="03EFCA41" w14:textId="77777777" w:rsidR="00D13E33" w:rsidRDefault="00D13E33">
      <w:pPr>
        <w:rPr>
          <w:b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967129" w14:paraId="573577B7" w14:textId="77777777" w:rsidTr="46EFB562">
        <w:tc>
          <w:tcPr>
            <w:tcW w:w="9212" w:type="dxa"/>
          </w:tcPr>
          <w:p w14:paraId="3698A215" w14:textId="6FE37620" w:rsidR="00967129" w:rsidRDefault="00B84D62" w:rsidP="00B84D62">
            <w:pPr>
              <w:rPr>
                <w:b/>
                <w:bCs/>
                <w:color w:val="FF0000"/>
              </w:rPr>
            </w:pPr>
            <w:r>
              <w:t>Komentář: ve školním roce 2023</w:t>
            </w:r>
            <w:r w:rsidR="46EFB562">
              <w:t>/202</w:t>
            </w:r>
            <w:r>
              <w:t>4</w:t>
            </w:r>
            <w:r w:rsidR="46EFB562">
              <w:t xml:space="preserve"> byla v rámci realizace projektu Šablony </w:t>
            </w:r>
            <w:r>
              <w:t>OP JAK</w:t>
            </w:r>
            <w:r w:rsidR="002C5F2E">
              <w:t xml:space="preserve"> </w:t>
            </w:r>
            <w:r w:rsidR="46EFB562">
              <w:t xml:space="preserve">zřízena pozice </w:t>
            </w:r>
            <w:r w:rsidR="46EFB562" w:rsidRPr="46EFB562">
              <w:rPr>
                <w:u w:val="single"/>
              </w:rPr>
              <w:t xml:space="preserve">školní speciální pedagog </w:t>
            </w:r>
            <w:r w:rsidR="46EFB562">
              <w:t>– vyhledávání žáků s rizikem vzniku speciálních potřeb, prevence školního selhávání, péče o žáky se speciálními vzdělávacími potřebami.</w:t>
            </w:r>
            <w:r w:rsidR="46EFB562" w:rsidRPr="002C5F2E">
              <w:t xml:space="preserve"> </w:t>
            </w:r>
            <w:r w:rsidR="002C5F2E" w:rsidRPr="002C5F2E">
              <w:t xml:space="preserve">Od </w:t>
            </w:r>
            <w:r w:rsidR="002C5F2E" w:rsidRPr="001B22F9">
              <w:t>1.</w:t>
            </w:r>
            <w:r w:rsidR="001B22F9" w:rsidRPr="001B22F9">
              <w:t xml:space="preserve"> ledna 2025 je tato pozice</w:t>
            </w:r>
            <w:r w:rsidR="001B22F9">
              <w:t xml:space="preserve"> financována ze státního rozpočtu.</w:t>
            </w:r>
          </w:p>
          <w:p w14:paraId="2CAE2ABB" w14:textId="7820E6C3" w:rsidR="002C5F2E" w:rsidRPr="008E476B" w:rsidRDefault="002C5F2E" w:rsidP="00B84D62">
            <w:pPr>
              <w:rPr>
                <w:color w:val="FF0000"/>
              </w:rPr>
            </w:pPr>
            <w:r w:rsidRPr="002C5F2E">
              <w:t>Naše škola je od září 2024 zapojena do projektu „Lehkost“, který je realizován  na základě spolupráce s MAS Český sever, z. s. a Nevypusť duši, z. s. Lehkost je platforma, která propojuje školy a sociální služby orientované na duševní zdraví dětí.</w:t>
            </w:r>
          </w:p>
        </w:tc>
      </w:tr>
    </w:tbl>
    <w:p w14:paraId="5F96A722" w14:textId="77777777" w:rsidR="00967129" w:rsidRDefault="00967129" w:rsidP="00967129"/>
    <w:p w14:paraId="38228182" w14:textId="77777777" w:rsidR="00EA52EB" w:rsidRDefault="00EA52EB">
      <w:pPr>
        <w:rPr>
          <w:b/>
        </w:rPr>
      </w:pPr>
    </w:p>
    <w:p w14:paraId="3D74083F" w14:textId="46160870" w:rsidR="00C94AFF" w:rsidRDefault="00C94AFF">
      <w:pPr>
        <w:rPr>
          <w:b/>
        </w:rPr>
      </w:pPr>
      <w:r>
        <w:rPr>
          <w:b/>
        </w:rPr>
        <w:t>Průběh a výsledky vzdělávání</w:t>
      </w:r>
      <w:r w:rsidR="00564545">
        <w:rPr>
          <w:b/>
        </w:rPr>
        <w:t xml:space="preserve">  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048"/>
        <w:gridCol w:w="1054"/>
        <w:gridCol w:w="1106"/>
        <w:gridCol w:w="1080"/>
      </w:tblGrid>
      <w:tr w:rsidR="00C94AFF" w14:paraId="3348AEC7" w14:textId="77777777" w:rsidTr="4B5697DB">
        <w:tc>
          <w:tcPr>
            <w:tcW w:w="6048" w:type="dxa"/>
          </w:tcPr>
          <w:p w14:paraId="5D06C861" w14:textId="6B9C8140" w:rsidR="00C94AFF" w:rsidRPr="00BB0212" w:rsidRDefault="00C94AFF" w:rsidP="00B6290D">
            <w:pPr>
              <w:rPr>
                <w:b/>
                <w:bCs/>
                <w:color w:val="FF0000"/>
              </w:rPr>
            </w:pPr>
          </w:p>
        </w:tc>
        <w:tc>
          <w:tcPr>
            <w:tcW w:w="1054" w:type="dxa"/>
          </w:tcPr>
          <w:p w14:paraId="5D927166" w14:textId="77777777" w:rsidR="00C94AFF" w:rsidRDefault="00C94AFF">
            <w:r>
              <w:t>objevuje se ve všech hodinách</w:t>
            </w:r>
          </w:p>
        </w:tc>
        <w:tc>
          <w:tcPr>
            <w:tcW w:w="1106" w:type="dxa"/>
          </w:tcPr>
          <w:p w14:paraId="4F9B908E" w14:textId="77777777" w:rsidR="00C94AFF" w:rsidRDefault="00C94AFF">
            <w:r>
              <w:t xml:space="preserve">objevuje se jen v některých hodinách </w:t>
            </w:r>
          </w:p>
        </w:tc>
        <w:tc>
          <w:tcPr>
            <w:tcW w:w="1080" w:type="dxa"/>
          </w:tcPr>
          <w:p w14:paraId="4839DBBF" w14:textId="77777777" w:rsidR="00C94AFF" w:rsidRDefault="00C94AFF">
            <w:r>
              <w:t>v hodinách se neobjevuje</w:t>
            </w:r>
          </w:p>
        </w:tc>
      </w:tr>
      <w:tr w:rsidR="00C94AFF" w14:paraId="2D5F1031" w14:textId="77777777" w:rsidTr="4B5697DB">
        <w:tc>
          <w:tcPr>
            <w:tcW w:w="6048" w:type="dxa"/>
          </w:tcPr>
          <w:p w14:paraId="25BD950C" w14:textId="77777777" w:rsidR="00C94AFF" w:rsidRDefault="00C94AFF">
            <w:r>
              <w:t>soulad výuky s obecnými cíli a zásadami vzdělávání</w:t>
            </w:r>
          </w:p>
        </w:tc>
        <w:tc>
          <w:tcPr>
            <w:tcW w:w="1054" w:type="dxa"/>
          </w:tcPr>
          <w:p w14:paraId="2AC30864" w14:textId="77777777" w:rsidR="00C94AFF" w:rsidRDefault="002E4018">
            <w:pPr>
              <w:jc w:val="center"/>
            </w:pPr>
            <w:r>
              <w:t>x</w:t>
            </w:r>
          </w:p>
        </w:tc>
        <w:tc>
          <w:tcPr>
            <w:tcW w:w="1106" w:type="dxa"/>
          </w:tcPr>
          <w:p w14:paraId="5B95CD12" w14:textId="77777777" w:rsidR="00C94AFF" w:rsidRDefault="00C94AFF">
            <w:pPr>
              <w:jc w:val="center"/>
            </w:pPr>
          </w:p>
        </w:tc>
        <w:tc>
          <w:tcPr>
            <w:tcW w:w="1080" w:type="dxa"/>
          </w:tcPr>
          <w:p w14:paraId="5220BBB2" w14:textId="77777777" w:rsidR="00C94AFF" w:rsidRDefault="00C94AFF">
            <w:pPr>
              <w:jc w:val="center"/>
            </w:pPr>
          </w:p>
        </w:tc>
      </w:tr>
      <w:tr w:rsidR="00C94AFF" w14:paraId="55AB768B" w14:textId="77777777" w:rsidTr="4B5697DB">
        <w:trPr>
          <w:cantSplit/>
        </w:trPr>
        <w:tc>
          <w:tcPr>
            <w:tcW w:w="6048" w:type="dxa"/>
          </w:tcPr>
          <w:p w14:paraId="789D0FB2" w14:textId="77777777" w:rsidR="00C94AFF" w:rsidRDefault="00C94AFF">
            <w:r>
              <w:t xml:space="preserve">soulad výuky s cíli předškolního nebo základního vzdělávání </w:t>
            </w:r>
          </w:p>
        </w:tc>
        <w:tc>
          <w:tcPr>
            <w:tcW w:w="1054" w:type="dxa"/>
          </w:tcPr>
          <w:p w14:paraId="54DFC063" w14:textId="77777777" w:rsidR="00C94AFF" w:rsidRDefault="00107B64">
            <w:pPr>
              <w:jc w:val="center"/>
            </w:pPr>
            <w:r>
              <w:t>x</w:t>
            </w:r>
          </w:p>
        </w:tc>
        <w:tc>
          <w:tcPr>
            <w:tcW w:w="1106" w:type="dxa"/>
          </w:tcPr>
          <w:p w14:paraId="13CB595B" w14:textId="77777777" w:rsidR="00C94AFF" w:rsidRDefault="00C94AFF">
            <w:pPr>
              <w:jc w:val="center"/>
            </w:pPr>
          </w:p>
        </w:tc>
        <w:tc>
          <w:tcPr>
            <w:tcW w:w="1080" w:type="dxa"/>
          </w:tcPr>
          <w:p w14:paraId="6D9C8D39" w14:textId="77777777" w:rsidR="00C94AFF" w:rsidRDefault="00C94AFF">
            <w:pPr>
              <w:jc w:val="center"/>
            </w:pPr>
          </w:p>
        </w:tc>
      </w:tr>
      <w:tr w:rsidR="00C94AFF" w14:paraId="65C8CD4D" w14:textId="77777777" w:rsidTr="4B5697DB">
        <w:trPr>
          <w:cantSplit/>
        </w:trPr>
        <w:tc>
          <w:tcPr>
            <w:tcW w:w="6048" w:type="dxa"/>
          </w:tcPr>
          <w:p w14:paraId="75E78104" w14:textId="77777777" w:rsidR="00C94AFF" w:rsidRDefault="00C94AFF">
            <w:r>
              <w:t>vhodnost a přiměřenost stanovených cílů v</w:t>
            </w:r>
            <w:r w:rsidR="005924A4">
              <w:t xml:space="preserve">ýuky k aktuálnímu stavu třídy, </w:t>
            </w:r>
            <w:r>
              <w:t>respektování individuálních vzdělávacích potřeb žáků</w:t>
            </w:r>
          </w:p>
        </w:tc>
        <w:tc>
          <w:tcPr>
            <w:tcW w:w="1054" w:type="dxa"/>
          </w:tcPr>
          <w:p w14:paraId="675E05EE" w14:textId="77777777" w:rsidR="00C94AFF" w:rsidRDefault="00C94AFF">
            <w:pPr>
              <w:jc w:val="center"/>
            </w:pPr>
          </w:p>
        </w:tc>
        <w:tc>
          <w:tcPr>
            <w:tcW w:w="1106" w:type="dxa"/>
          </w:tcPr>
          <w:p w14:paraId="31D6CAC8" w14:textId="77777777" w:rsidR="00C94AFF" w:rsidRDefault="00566B7E">
            <w:pPr>
              <w:jc w:val="center"/>
            </w:pPr>
            <w:r>
              <w:t>x</w:t>
            </w:r>
          </w:p>
        </w:tc>
        <w:tc>
          <w:tcPr>
            <w:tcW w:w="1080" w:type="dxa"/>
          </w:tcPr>
          <w:p w14:paraId="2FC17F8B" w14:textId="77777777" w:rsidR="00C94AFF" w:rsidRDefault="00C94AFF">
            <w:pPr>
              <w:jc w:val="center"/>
            </w:pPr>
          </w:p>
        </w:tc>
      </w:tr>
      <w:tr w:rsidR="00C94AFF" w14:paraId="16AEF565" w14:textId="77777777" w:rsidTr="4B5697DB">
        <w:trPr>
          <w:cantSplit/>
        </w:trPr>
        <w:tc>
          <w:tcPr>
            <w:tcW w:w="6048" w:type="dxa"/>
          </w:tcPr>
          <w:p w14:paraId="42161F3F" w14:textId="77777777" w:rsidR="00C94AFF" w:rsidRDefault="00C94AFF">
            <w:r>
              <w:t>konkretizace cílů ve sledované výuce</w:t>
            </w:r>
          </w:p>
        </w:tc>
        <w:tc>
          <w:tcPr>
            <w:tcW w:w="1054" w:type="dxa"/>
          </w:tcPr>
          <w:p w14:paraId="0A4F7224" w14:textId="77777777" w:rsidR="00C94AFF" w:rsidRDefault="00C94AFF">
            <w:pPr>
              <w:jc w:val="center"/>
            </w:pPr>
          </w:p>
        </w:tc>
        <w:tc>
          <w:tcPr>
            <w:tcW w:w="1106" w:type="dxa"/>
          </w:tcPr>
          <w:p w14:paraId="48BFD5E1" w14:textId="77777777" w:rsidR="00C94AFF" w:rsidRDefault="003109BE">
            <w:pPr>
              <w:jc w:val="center"/>
            </w:pPr>
            <w:r>
              <w:t>x</w:t>
            </w:r>
          </w:p>
        </w:tc>
        <w:tc>
          <w:tcPr>
            <w:tcW w:w="1080" w:type="dxa"/>
          </w:tcPr>
          <w:p w14:paraId="5AE48A43" w14:textId="77777777" w:rsidR="00C94AFF" w:rsidRDefault="00C94AFF">
            <w:pPr>
              <w:jc w:val="center"/>
            </w:pPr>
          </w:p>
        </w:tc>
      </w:tr>
      <w:tr w:rsidR="00C94AFF" w14:paraId="52D39FA2" w14:textId="77777777" w:rsidTr="4B5697DB">
        <w:trPr>
          <w:cantSplit/>
        </w:trPr>
        <w:tc>
          <w:tcPr>
            <w:tcW w:w="6048" w:type="dxa"/>
          </w:tcPr>
          <w:p w14:paraId="677E7DAA" w14:textId="77777777" w:rsidR="00C94AFF" w:rsidRDefault="00C94AFF">
            <w:r>
              <w:t>návaznost probíraného učiva na předcházející témata</w:t>
            </w:r>
          </w:p>
        </w:tc>
        <w:tc>
          <w:tcPr>
            <w:tcW w:w="1054" w:type="dxa"/>
          </w:tcPr>
          <w:p w14:paraId="50F40DEB" w14:textId="77777777" w:rsidR="00C94AFF" w:rsidRDefault="00C94AFF">
            <w:pPr>
              <w:jc w:val="center"/>
            </w:pPr>
          </w:p>
        </w:tc>
        <w:tc>
          <w:tcPr>
            <w:tcW w:w="1106" w:type="dxa"/>
          </w:tcPr>
          <w:p w14:paraId="7BF4EFEF" w14:textId="77777777" w:rsidR="00C94AFF" w:rsidRDefault="00386C06">
            <w:pPr>
              <w:jc w:val="center"/>
            </w:pPr>
            <w:r>
              <w:t>x</w:t>
            </w:r>
          </w:p>
        </w:tc>
        <w:tc>
          <w:tcPr>
            <w:tcW w:w="1080" w:type="dxa"/>
          </w:tcPr>
          <w:p w14:paraId="77A52294" w14:textId="77777777" w:rsidR="00C94AFF" w:rsidRDefault="00C94AFF">
            <w:pPr>
              <w:jc w:val="center"/>
            </w:pPr>
          </w:p>
        </w:tc>
      </w:tr>
    </w:tbl>
    <w:p w14:paraId="3A1A1431" w14:textId="77777777" w:rsidR="0079474D" w:rsidRDefault="0079474D">
      <w:pPr>
        <w:pStyle w:val="Prosttext1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</w:rPr>
      </w:pPr>
    </w:p>
    <w:p w14:paraId="3018762D" w14:textId="77777777" w:rsidR="0079474D" w:rsidRDefault="0079474D">
      <w:pPr>
        <w:pStyle w:val="Prosttext1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</w:rPr>
      </w:pPr>
    </w:p>
    <w:p w14:paraId="1516BC4A" w14:textId="20E9882E" w:rsidR="00C94AFF" w:rsidRDefault="00C94AFF">
      <w:pPr>
        <w:pStyle w:val="Prosttext1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Materiální podpora výuky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048"/>
        <w:gridCol w:w="1054"/>
        <w:gridCol w:w="1055"/>
        <w:gridCol w:w="1131"/>
      </w:tblGrid>
      <w:tr w:rsidR="00C94AFF" w14:paraId="41D0FBD5" w14:textId="77777777">
        <w:trPr>
          <w:cantSplit/>
        </w:trPr>
        <w:tc>
          <w:tcPr>
            <w:tcW w:w="6048" w:type="dxa"/>
          </w:tcPr>
          <w:p w14:paraId="2E10713E" w14:textId="77777777" w:rsidR="00C94AFF" w:rsidRDefault="00C94AFF">
            <w:r>
              <w:t>vhodnost vybavení a uspořádání učeben vzhledem k cílům výuky a k činnostem</w:t>
            </w:r>
          </w:p>
        </w:tc>
        <w:tc>
          <w:tcPr>
            <w:tcW w:w="1054" w:type="dxa"/>
          </w:tcPr>
          <w:p w14:paraId="450EA2D7" w14:textId="77777777" w:rsidR="00C94AFF" w:rsidRDefault="00C94AFF">
            <w:pPr>
              <w:jc w:val="center"/>
            </w:pPr>
          </w:p>
        </w:tc>
        <w:tc>
          <w:tcPr>
            <w:tcW w:w="1055" w:type="dxa"/>
          </w:tcPr>
          <w:p w14:paraId="4DDC956D" w14:textId="77777777" w:rsidR="00C94AFF" w:rsidRDefault="00856EAF">
            <w:pPr>
              <w:jc w:val="center"/>
            </w:pPr>
            <w:r>
              <w:t>x</w:t>
            </w:r>
          </w:p>
        </w:tc>
        <w:tc>
          <w:tcPr>
            <w:tcW w:w="1131" w:type="dxa"/>
          </w:tcPr>
          <w:p w14:paraId="3DD355C9" w14:textId="77777777" w:rsidR="00C94AFF" w:rsidRDefault="00C94AFF">
            <w:pPr>
              <w:jc w:val="center"/>
            </w:pPr>
          </w:p>
        </w:tc>
      </w:tr>
      <w:tr w:rsidR="00C94AFF" w14:paraId="35D6F935" w14:textId="77777777">
        <w:trPr>
          <w:cantSplit/>
        </w:trPr>
        <w:tc>
          <w:tcPr>
            <w:tcW w:w="6048" w:type="dxa"/>
          </w:tcPr>
          <w:p w14:paraId="54C335B3" w14:textId="77777777" w:rsidR="00C94AFF" w:rsidRDefault="00C94AFF">
            <w:r>
              <w:t>účelnost využití pomůcek, učebnic, didaktické techniky</w:t>
            </w:r>
          </w:p>
        </w:tc>
        <w:tc>
          <w:tcPr>
            <w:tcW w:w="1054" w:type="dxa"/>
          </w:tcPr>
          <w:p w14:paraId="1A81F0B1" w14:textId="77777777" w:rsidR="00C94AFF" w:rsidRDefault="00C94AFF">
            <w:pPr>
              <w:jc w:val="center"/>
            </w:pPr>
          </w:p>
        </w:tc>
        <w:tc>
          <w:tcPr>
            <w:tcW w:w="1055" w:type="dxa"/>
          </w:tcPr>
          <w:p w14:paraId="72A23E69" w14:textId="77777777" w:rsidR="00C94AFF" w:rsidRDefault="002E4018">
            <w:pPr>
              <w:jc w:val="center"/>
            </w:pPr>
            <w:r>
              <w:t>x</w:t>
            </w:r>
          </w:p>
        </w:tc>
        <w:tc>
          <w:tcPr>
            <w:tcW w:w="1131" w:type="dxa"/>
          </w:tcPr>
          <w:p w14:paraId="717AAFBA" w14:textId="77777777" w:rsidR="00C94AFF" w:rsidRDefault="00C94AFF">
            <w:pPr>
              <w:jc w:val="center"/>
            </w:pPr>
          </w:p>
        </w:tc>
      </w:tr>
    </w:tbl>
    <w:p w14:paraId="56EE48EE" w14:textId="77777777" w:rsidR="00C94AFF" w:rsidRDefault="00C94AFF">
      <w:pPr>
        <w:tabs>
          <w:tab w:val="left" w:pos="1913"/>
          <w:tab w:val="left" w:pos="9778"/>
        </w:tabs>
      </w:pPr>
    </w:p>
    <w:p w14:paraId="7ECD240B" w14:textId="77777777" w:rsidR="00C94AFF" w:rsidRDefault="00C94AFF">
      <w:pPr>
        <w:tabs>
          <w:tab w:val="left" w:pos="1913"/>
          <w:tab w:val="left" w:pos="9778"/>
        </w:tabs>
        <w:rPr>
          <w:b/>
        </w:rPr>
      </w:pPr>
      <w:r>
        <w:rPr>
          <w:b/>
        </w:rPr>
        <w:t>Vyučovací formy a metody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048"/>
        <w:gridCol w:w="1054"/>
        <w:gridCol w:w="1106"/>
        <w:gridCol w:w="1080"/>
      </w:tblGrid>
      <w:tr w:rsidR="00C94AFF" w14:paraId="7429EC36" w14:textId="77777777">
        <w:trPr>
          <w:cantSplit/>
        </w:trPr>
        <w:tc>
          <w:tcPr>
            <w:tcW w:w="6048" w:type="dxa"/>
          </w:tcPr>
          <w:p w14:paraId="5290448E" w14:textId="77777777" w:rsidR="00C94AFF" w:rsidRDefault="00C94AFF">
            <w:r>
              <w:t>řízení výuky, vnitřní členění hodin</w:t>
            </w:r>
          </w:p>
        </w:tc>
        <w:tc>
          <w:tcPr>
            <w:tcW w:w="1054" w:type="dxa"/>
          </w:tcPr>
          <w:p w14:paraId="2908EB2C" w14:textId="77777777" w:rsidR="00C94AFF" w:rsidRDefault="00C94AFF">
            <w:pPr>
              <w:jc w:val="center"/>
            </w:pPr>
          </w:p>
        </w:tc>
        <w:tc>
          <w:tcPr>
            <w:tcW w:w="1106" w:type="dxa"/>
          </w:tcPr>
          <w:p w14:paraId="74CE464C" w14:textId="77777777" w:rsidR="00C94AFF" w:rsidRDefault="008704FF">
            <w:pPr>
              <w:jc w:val="center"/>
            </w:pPr>
            <w:r>
              <w:t>x</w:t>
            </w:r>
          </w:p>
        </w:tc>
        <w:tc>
          <w:tcPr>
            <w:tcW w:w="1080" w:type="dxa"/>
          </w:tcPr>
          <w:p w14:paraId="121FD38A" w14:textId="77777777" w:rsidR="00C94AFF" w:rsidRDefault="00C94AFF">
            <w:pPr>
              <w:jc w:val="center"/>
            </w:pPr>
          </w:p>
        </w:tc>
      </w:tr>
      <w:tr w:rsidR="00C94AFF" w14:paraId="0F5FD251" w14:textId="77777777">
        <w:trPr>
          <w:cantSplit/>
        </w:trPr>
        <w:tc>
          <w:tcPr>
            <w:tcW w:w="6048" w:type="dxa"/>
          </w:tcPr>
          <w:p w14:paraId="61AACD54" w14:textId="77777777" w:rsidR="00C94AFF" w:rsidRDefault="00C94AFF">
            <w:r>
              <w:t>sledování a plnění stanovených cílů</w:t>
            </w:r>
          </w:p>
        </w:tc>
        <w:tc>
          <w:tcPr>
            <w:tcW w:w="1054" w:type="dxa"/>
          </w:tcPr>
          <w:p w14:paraId="1FE2DD96" w14:textId="08798858" w:rsidR="00C94AFF" w:rsidRDefault="000F4EA7">
            <w:pPr>
              <w:jc w:val="center"/>
            </w:pPr>
            <w:r>
              <w:t>x</w:t>
            </w:r>
          </w:p>
        </w:tc>
        <w:tc>
          <w:tcPr>
            <w:tcW w:w="1106" w:type="dxa"/>
          </w:tcPr>
          <w:p w14:paraId="019ED19F" w14:textId="39704B5F" w:rsidR="00C94AFF" w:rsidRDefault="00C94AFF">
            <w:pPr>
              <w:jc w:val="center"/>
            </w:pPr>
          </w:p>
        </w:tc>
        <w:tc>
          <w:tcPr>
            <w:tcW w:w="1080" w:type="dxa"/>
          </w:tcPr>
          <w:p w14:paraId="27357532" w14:textId="77777777" w:rsidR="00C94AFF" w:rsidRDefault="00C94AFF">
            <w:pPr>
              <w:jc w:val="center"/>
            </w:pPr>
          </w:p>
        </w:tc>
      </w:tr>
      <w:tr w:rsidR="00C94AFF" w14:paraId="2081E6A6" w14:textId="77777777">
        <w:trPr>
          <w:cantSplit/>
        </w:trPr>
        <w:tc>
          <w:tcPr>
            <w:tcW w:w="6048" w:type="dxa"/>
          </w:tcPr>
          <w:p w14:paraId="5A03EE76" w14:textId="77777777" w:rsidR="00C94AFF" w:rsidRDefault="00C94AFF">
            <w:r>
              <w:t>podpora osobnostního a sociálního rozvoje dětí, jejich sebedůvěry, sebeúcty, vzájemného respektování a tolerance</w:t>
            </w:r>
          </w:p>
        </w:tc>
        <w:tc>
          <w:tcPr>
            <w:tcW w:w="1054" w:type="dxa"/>
          </w:tcPr>
          <w:p w14:paraId="07F023C8" w14:textId="77777777" w:rsidR="00C94AFF" w:rsidRDefault="00C94AFF">
            <w:pPr>
              <w:jc w:val="center"/>
            </w:pPr>
          </w:p>
        </w:tc>
        <w:tc>
          <w:tcPr>
            <w:tcW w:w="1106" w:type="dxa"/>
          </w:tcPr>
          <w:p w14:paraId="53D1388A" w14:textId="77777777" w:rsidR="00C94AFF" w:rsidRDefault="00107B64">
            <w:pPr>
              <w:jc w:val="center"/>
            </w:pPr>
            <w:r>
              <w:t>x</w:t>
            </w:r>
          </w:p>
        </w:tc>
        <w:tc>
          <w:tcPr>
            <w:tcW w:w="1080" w:type="dxa"/>
          </w:tcPr>
          <w:p w14:paraId="4BDB5498" w14:textId="77777777" w:rsidR="00C94AFF" w:rsidRDefault="00C94AFF">
            <w:pPr>
              <w:jc w:val="center"/>
            </w:pPr>
          </w:p>
        </w:tc>
      </w:tr>
      <w:tr w:rsidR="00C94AFF" w14:paraId="1B7C8D5E" w14:textId="77777777">
        <w:trPr>
          <w:cantSplit/>
        </w:trPr>
        <w:tc>
          <w:tcPr>
            <w:tcW w:w="6048" w:type="dxa"/>
          </w:tcPr>
          <w:p w14:paraId="47A7EA55" w14:textId="77777777" w:rsidR="00C94AFF" w:rsidRDefault="00C94AFF">
            <w:r>
              <w:t>možnost seberealizace dětí, jejich aktivního a emočního zapojení do činností, uplatnění individuálních možností, potřeb a zkušeností</w:t>
            </w:r>
          </w:p>
        </w:tc>
        <w:tc>
          <w:tcPr>
            <w:tcW w:w="1054" w:type="dxa"/>
          </w:tcPr>
          <w:p w14:paraId="2916C19D" w14:textId="77777777" w:rsidR="00C94AFF" w:rsidRDefault="00C94AFF">
            <w:pPr>
              <w:jc w:val="center"/>
            </w:pPr>
          </w:p>
        </w:tc>
        <w:tc>
          <w:tcPr>
            <w:tcW w:w="1106" w:type="dxa"/>
          </w:tcPr>
          <w:p w14:paraId="721A3845" w14:textId="77777777" w:rsidR="00C94AFF" w:rsidRDefault="002E4018">
            <w:pPr>
              <w:jc w:val="center"/>
            </w:pPr>
            <w:r>
              <w:t>x</w:t>
            </w:r>
          </w:p>
        </w:tc>
        <w:tc>
          <w:tcPr>
            <w:tcW w:w="1080" w:type="dxa"/>
          </w:tcPr>
          <w:p w14:paraId="74869460" w14:textId="77777777" w:rsidR="00C94AFF" w:rsidRDefault="00C94AFF">
            <w:pPr>
              <w:jc w:val="center"/>
            </w:pPr>
          </w:p>
        </w:tc>
      </w:tr>
      <w:tr w:rsidR="00C94AFF" w14:paraId="457148C1" w14:textId="77777777">
        <w:trPr>
          <w:cantSplit/>
        </w:trPr>
        <w:tc>
          <w:tcPr>
            <w:tcW w:w="6048" w:type="dxa"/>
          </w:tcPr>
          <w:p w14:paraId="7E8BCA88" w14:textId="77777777" w:rsidR="00C94AFF" w:rsidRDefault="00C94AFF">
            <w:r>
              <w:lastRenderedPageBreak/>
              <w:t>využívání metod aktivního, prožitkového učení, experimentování, manipulování, objevování, práce s chybou</w:t>
            </w:r>
          </w:p>
        </w:tc>
        <w:tc>
          <w:tcPr>
            <w:tcW w:w="1054" w:type="dxa"/>
          </w:tcPr>
          <w:p w14:paraId="187F57B8" w14:textId="77777777" w:rsidR="00C94AFF" w:rsidRDefault="00C94AFF">
            <w:pPr>
              <w:jc w:val="center"/>
            </w:pPr>
          </w:p>
        </w:tc>
        <w:tc>
          <w:tcPr>
            <w:tcW w:w="1106" w:type="dxa"/>
          </w:tcPr>
          <w:p w14:paraId="0D0AC82B" w14:textId="77777777" w:rsidR="00C94AFF" w:rsidRDefault="002E4018">
            <w:pPr>
              <w:jc w:val="center"/>
            </w:pPr>
            <w:r>
              <w:t>x</w:t>
            </w:r>
          </w:p>
        </w:tc>
        <w:tc>
          <w:tcPr>
            <w:tcW w:w="1080" w:type="dxa"/>
          </w:tcPr>
          <w:p w14:paraId="54738AF4" w14:textId="77777777" w:rsidR="00C94AFF" w:rsidRDefault="00C94AFF">
            <w:pPr>
              <w:jc w:val="center"/>
            </w:pPr>
          </w:p>
        </w:tc>
      </w:tr>
      <w:tr w:rsidR="00C94AFF" w14:paraId="3D1C9963" w14:textId="77777777">
        <w:trPr>
          <w:cantSplit/>
        </w:trPr>
        <w:tc>
          <w:tcPr>
            <w:tcW w:w="6048" w:type="dxa"/>
          </w:tcPr>
          <w:p w14:paraId="1617969A" w14:textId="77777777" w:rsidR="00C94AFF" w:rsidRDefault="00C94AFF">
            <w:r>
              <w:t>účelnost výuky frontální, skupinové a individuální</w:t>
            </w:r>
          </w:p>
        </w:tc>
        <w:tc>
          <w:tcPr>
            <w:tcW w:w="1054" w:type="dxa"/>
          </w:tcPr>
          <w:p w14:paraId="46ABBD8F" w14:textId="77777777" w:rsidR="00C94AFF" w:rsidRDefault="00C94AFF">
            <w:pPr>
              <w:jc w:val="center"/>
            </w:pPr>
          </w:p>
        </w:tc>
        <w:tc>
          <w:tcPr>
            <w:tcW w:w="1106" w:type="dxa"/>
          </w:tcPr>
          <w:p w14:paraId="689325E7" w14:textId="77777777" w:rsidR="00C94AFF" w:rsidRDefault="002E4018">
            <w:pPr>
              <w:jc w:val="center"/>
            </w:pPr>
            <w:r>
              <w:t>x</w:t>
            </w:r>
          </w:p>
        </w:tc>
        <w:tc>
          <w:tcPr>
            <w:tcW w:w="1080" w:type="dxa"/>
          </w:tcPr>
          <w:p w14:paraId="06BBA33E" w14:textId="77777777" w:rsidR="00C94AFF" w:rsidRDefault="00C94AFF">
            <w:pPr>
              <w:jc w:val="center"/>
            </w:pPr>
          </w:p>
        </w:tc>
      </w:tr>
      <w:tr w:rsidR="00C94AFF" w14:paraId="5A1EBB1C" w14:textId="77777777">
        <w:trPr>
          <w:cantSplit/>
        </w:trPr>
        <w:tc>
          <w:tcPr>
            <w:tcW w:w="6048" w:type="dxa"/>
          </w:tcPr>
          <w:p w14:paraId="1F03D928" w14:textId="77777777" w:rsidR="00C94AFF" w:rsidRDefault="00C94AFF">
            <w:r>
              <w:t>vyváženost rolí učitele jako organizátora výuky a jako zdroje informací</w:t>
            </w:r>
          </w:p>
        </w:tc>
        <w:tc>
          <w:tcPr>
            <w:tcW w:w="1054" w:type="dxa"/>
          </w:tcPr>
          <w:p w14:paraId="464FCBC1" w14:textId="77777777" w:rsidR="00C94AFF" w:rsidRDefault="00C94AFF">
            <w:pPr>
              <w:jc w:val="center"/>
            </w:pPr>
          </w:p>
        </w:tc>
        <w:tc>
          <w:tcPr>
            <w:tcW w:w="1106" w:type="dxa"/>
          </w:tcPr>
          <w:p w14:paraId="613AB33D" w14:textId="77777777" w:rsidR="00C94AFF" w:rsidRDefault="00566B7E">
            <w:pPr>
              <w:jc w:val="center"/>
            </w:pPr>
            <w:r>
              <w:t>x</w:t>
            </w:r>
          </w:p>
        </w:tc>
        <w:tc>
          <w:tcPr>
            <w:tcW w:w="1080" w:type="dxa"/>
          </w:tcPr>
          <w:p w14:paraId="5C8C6B09" w14:textId="77777777" w:rsidR="00C94AFF" w:rsidRDefault="00C94AFF">
            <w:pPr>
              <w:jc w:val="center"/>
            </w:pPr>
          </w:p>
        </w:tc>
      </w:tr>
      <w:tr w:rsidR="00C94AFF" w14:paraId="7E50D1FE" w14:textId="77777777">
        <w:trPr>
          <w:cantSplit/>
        </w:trPr>
        <w:tc>
          <w:tcPr>
            <w:tcW w:w="6048" w:type="dxa"/>
          </w:tcPr>
          <w:p w14:paraId="793C6F74" w14:textId="77777777" w:rsidR="00C94AFF" w:rsidRDefault="00C94AFF">
            <w:r>
              <w:t>účelnost aplikovaných metod</w:t>
            </w:r>
          </w:p>
        </w:tc>
        <w:tc>
          <w:tcPr>
            <w:tcW w:w="1054" w:type="dxa"/>
          </w:tcPr>
          <w:p w14:paraId="3382A365" w14:textId="77777777" w:rsidR="00C94AFF" w:rsidRDefault="00C94AFF">
            <w:pPr>
              <w:jc w:val="center"/>
            </w:pPr>
          </w:p>
        </w:tc>
        <w:tc>
          <w:tcPr>
            <w:tcW w:w="1106" w:type="dxa"/>
          </w:tcPr>
          <w:p w14:paraId="7DE7B6B6" w14:textId="77777777" w:rsidR="00C94AFF" w:rsidRDefault="002E4018">
            <w:pPr>
              <w:jc w:val="center"/>
            </w:pPr>
            <w:r>
              <w:t>x</w:t>
            </w:r>
          </w:p>
        </w:tc>
        <w:tc>
          <w:tcPr>
            <w:tcW w:w="1080" w:type="dxa"/>
          </w:tcPr>
          <w:p w14:paraId="5C71F136" w14:textId="77777777" w:rsidR="00C94AFF" w:rsidRDefault="00C94AFF">
            <w:pPr>
              <w:jc w:val="center"/>
            </w:pPr>
          </w:p>
        </w:tc>
      </w:tr>
      <w:tr w:rsidR="00C94AFF" w14:paraId="0F1BAED9" w14:textId="77777777">
        <w:trPr>
          <w:cantSplit/>
        </w:trPr>
        <w:tc>
          <w:tcPr>
            <w:tcW w:w="6048" w:type="dxa"/>
          </w:tcPr>
          <w:p w14:paraId="72495982" w14:textId="77777777" w:rsidR="00C94AFF" w:rsidRDefault="00C94AFF">
            <w:r>
              <w:t>respektování individuálního tempa, možnost relaxace žáků</w:t>
            </w:r>
          </w:p>
        </w:tc>
        <w:tc>
          <w:tcPr>
            <w:tcW w:w="1054" w:type="dxa"/>
          </w:tcPr>
          <w:p w14:paraId="62199465" w14:textId="77777777" w:rsidR="00C94AFF" w:rsidRDefault="00C94AFF">
            <w:pPr>
              <w:jc w:val="center"/>
            </w:pPr>
          </w:p>
        </w:tc>
        <w:tc>
          <w:tcPr>
            <w:tcW w:w="1106" w:type="dxa"/>
          </w:tcPr>
          <w:p w14:paraId="32FD3CBE" w14:textId="77777777" w:rsidR="00C94AFF" w:rsidRDefault="002E4018">
            <w:pPr>
              <w:jc w:val="center"/>
            </w:pPr>
            <w:r>
              <w:t>x</w:t>
            </w:r>
          </w:p>
        </w:tc>
        <w:tc>
          <w:tcPr>
            <w:tcW w:w="1080" w:type="dxa"/>
          </w:tcPr>
          <w:p w14:paraId="0DA123B1" w14:textId="77777777" w:rsidR="00C94AFF" w:rsidRDefault="00C94AFF">
            <w:pPr>
              <w:jc w:val="center"/>
            </w:pPr>
          </w:p>
        </w:tc>
      </w:tr>
      <w:tr w:rsidR="00C94AFF" w14:paraId="6B4B0EF4" w14:textId="77777777">
        <w:trPr>
          <w:cantSplit/>
        </w:trPr>
        <w:tc>
          <w:tcPr>
            <w:tcW w:w="6048" w:type="dxa"/>
          </w:tcPr>
          <w:p w14:paraId="26B3BF12" w14:textId="77777777" w:rsidR="00C94AFF" w:rsidRDefault="008704FF">
            <w:r>
              <w:t xml:space="preserve">vhodná </w:t>
            </w:r>
            <w:r w:rsidR="00C94AFF">
              <w:t>forma kladení otázek</w:t>
            </w:r>
          </w:p>
        </w:tc>
        <w:tc>
          <w:tcPr>
            <w:tcW w:w="1054" w:type="dxa"/>
          </w:tcPr>
          <w:p w14:paraId="4C4CEA3D" w14:textId="77777777" w:rsidR="00C94AFF" w:rsidRDefault="00C94AFF">
            <w:pPr>
              <w:jc w:val="center"/>
            </w:pPr>
          </w:p>
        </w:tc>
        <w:tc>
          <w:tcPr>
            <w:tcW w:w="1106" w:type="dxa"/>
          </w:tcPr>
          <w:p w14:paraId="7AB39700" w14:textId="77777777" w:rsidR="00C94AFF" w:rsidRDefault="008E476B">
            <w:pPr>
              <w:jc w:val="center"/>
            </w:pPr>
            <w:r>
              <w:t>x</w:t>
            </w:r>
          </w:p>
        </w:tc>
        <w:tc>
          <w:tcPr>
            <w:tcW w:w="1080" w:type="dxa"/>
          </w:tcPr>
          <w:p w14:paraId="50895670" w14:textId="77777777" w:rsidR="00C94AFF" w:rsidRDefault="00C94AFF">
            <w:pPr>
              <w:jc w:val="center"/>
            </w:pPr>
          </w:p>
        </w:tc>
      </w:tr>
    </w:tbl>
    <w:p w14:paraId="38C1F859" w14:textId="77777777" w:rsidR="00C94AFF" w:rsidRDefault="00C94AFF">
      <w:pPr>
        <w:tabs>
          <w:tab w:val="left" w:pos="1913"/>
          <w:tab w:val="left" w:pos="9778"/>
        </w:tabs>
      </w:pPr>
    </w:p>
    <w:p w14:paraId="07AB6E05" w14:textId="77777777" w:rsidR="00C94AFF" w:rsidRDefault="00C94AFF">
      <w:pPr>
        <w:rPr>
          <w:b/>
        </w:rPr>
      </w:pPr>
      <w:r>
        <w:rPr>
          <w:b/>
        </w:rPr>
        <w:t>Motivace žáků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048"/>
        <w:gridCol w:w="1054"/>
        <w:gridCol w:w="1055"/>
        <w:gridCol w:w="1055"/>
      </w:tblGrid>
      <w:tr w:rsidR="00C94AFF" w14:paraId="5C22197F" w14:textId="77777777">
        <w:trPr>
          <w:cantSplit/>
        </w:trPr>
        <w:tc>
          <w:tcPr>
            <w:tcW w:w="6048" w:type="dxa"/>
          </w:tcPr>
          <w:p w14:paraId="7450FACC" w14:textId="77777777" w:rsidR="00C94AFF" w:rsidRDefault="00C94AFF">
            <w:r>
              <w:t>aktivita a zájem žáků o výuku</w:t>
            </w:r>
          </w:p>
        </w:tc>
        <w:tc>
          <w:tcPr>
            <w:tcW w:w="1054" w:type="dxa"/>
          </w:tcPr>
          <w:p w14:paraId="0C8FE7CE" w14:textId="77777777" w:rsidR="00C94AFF" w:rsidRDefault="00C94AFF">
            <w:pPr>
              <w:jc w:val="center"/>
            </w:pPr>
          </w:p>
        </w:tc>
        <w:tc>
          <w:tcPr>
            <w:tcW w:w="1055" w:type="dxa"/>
          </w:tcPr>
          <w:p w14:paraId="23C080D3" w14:textId="77777777" w:rsidR="00C94AFF" w:rsidRDefault="00856EAF">
            <w:pPr>
              <w:jc w:val="center"/>
            </w:pPr>
            <w:r>
              <w:t>x</w:t>
            </w:r>
          </w:p>
        </w:tc>
        <w:tc>
          <w:tcPr>
            <w:tcW w:w="1055" w:type="dxa"/>
          </w:tcPr>
          <w:p w14:paraId="41004F19" w14:textId="77777777" w:rsidR="00C94AFF" w:rsidRDefault="00C94AFF">
            <w:pPr>
              <w:jc w:val="center"/>
            </w:pPr>
          </w:p>
        </w:tc>
      </w:tr>
      <w:tr w:rsidR="00C94AFF" w14:paraId="112FAE21" w14:textId="77777777">
        <w:trPr>
          <w:cantSplit/>
        </w:trPr>
        <w:tc>
          <w:tcPr>
            <w:tcW w:w="6048" w:type="dxa"/>
          </w:tcPr>
          <w:p w14:paraId="50DA6287" w14:textId="77777777" w:rsidR="00C94AFF" w:rsidRDefault="00C94AFF">
            <w:r>
              <w:t>propojení teorie s praxí (v činnostech žáků)</w:t>
            </w:r>
          </w:p>
        </w:tc>
        <w:tc>
          <w:tcPr>
            <w:tcW w:w="1054" w:type="dxa"/>
          </w:tcPr>
          <w:p w14:paraId="67C0C651" w14:textId="77777777" w:rsidR="00C94AFF" w:rsidRDefault="00C94AFF">
            <w:pPr>
              <w:jc w:val="center"/>
            </w:pPr>
          </w:p>
        </w:tc>
        <w:tc>
          <w:tcPr>
            <w:tcW w:w="1055" w:type="dxa"/>
          </w:tcPr>
          <w:p w14:paraId="3BEBF704" w14:textId="77777777" w:rsidR="00C94AFF" w:rsidRDefault="002E4018">
            <w:pPr>
              <w:jc w:val="center"/>
            </w:pPr>
            <w:r>
              <w:t>x</w:t>
            </w:r>
          </w:p>
        </w:tc>
        <w:tc>
          <w:tcPr>
            <w:tcW w:w="1055" w:type="dxa"/>
          </w:tcPr>
          <w:p w14:paraId="308D56CC" w14:textId="77777777" w:rsidR="00C94AFF" w:rsidRDefault="00C94AFF">
            <w:pPr>
              <w:jc w:val="center"/>
            </w:pPr>
          </w:p>
        </w:tc>
      </w:tr>
      <w:tr w:rsidR="00C94AFF" w14:paraId="5EB39631" w14:textId="77777777">
        <w:trPr>
          <w:cantSplit/>
        </w:trPr>
        <w:tc>
          <w:tcPr>
            <w:tcW w:w="6048" w:type="dxa"/>
          </w:tcPr>
          <w:p w14:paraId="36280ED1" w14:textId="77777777" w:rsidR="00C94AFF" w:rsidRDefault="00C94AFF">
            <w:r>
              <w:t>využívání zkušeností žáků</w:t>
            </w:r>
          </w:p>
        </w:tc>
        <w:tc>
          <w:tcPr>
            <w:tcW w:w="1054" w:type="dxa"/>
          </w:tcPr>
          <w:p w14:paraId="797E50C6" w14:textId="77777777" w:rsidR="00C94AFF" w:rsidRDefault="00C94AFF">
            <w:pPr>
              <w:jc w:val="center"/>
            </w:pPr>
          </w:p>
        </w:tc>
        <w:tc>
          <w:tcPr>
            <w:tcW w:w="1055" w:type="dxa"/>
          </w:tcPr>
          <w:p w14:paraId="58D8EA44" w14:textId="77777777" w:rsidR="00C94AFF" w:rsidRDefault="002E4018">
            <w:pPr>
              <w:jc w:val="center"/>
            </w:pPr>
            <w:r>
              <w:t>x</w:t>
            </w:r>
          </w:p>
        </w:tc>
        <w:tc>
          <w:tcPr>
            <w:tcW w:w="1055" w:type="dxa"/>
          </w:tcPr>
          <w:p w14:paraId="7B04FA47" w14:textId="77777777" w:rsidR="00C94AFF" w:rsidRDefault="00C94AFF">
            <w:pPr>
              <w:jc w:val="center"/>
            </w:pPr>
          </w:p>
        </w:tc>
      </w:tr>
      <w:tr w:rsidR="00C94AFF" w14:paraId="536B1281" w14:textId="77777777">
        <w:trPr>
          <w:cantSplit/>
        </w:trPr>
        <w:tc>
          <w:tcPr>
            <w:tcW w:w="6048" w:type="dxa"/>
          </w:tcPr>
          <w:p w14:paraId="510D8C83" w14:textId="77777777" w:rsidR="00C94AFF" w:rsidRDefault="00C94AFF">
            <w:r>
              <w:t>vliv hodnocení na motivaci žáků</w:t>
            </w:r>
          </w:p>
        </w:tc>
        <w:tc>
          <w:tcPr>
            <w:tcW w:w="1054" w:type="dxa"/>
          </w:tcPr>
          <w:p w14:paraId="568C698B" w14:textId="77777777" w:rsidR="00C94AFF" w:rsidRDefault="00C94AFF">
            <w:pPr>
              <w:jc w:val="center"/>
            </w:pPr>
          </w:p>
        </w:tc>
        <w:tc>
          <w:tcPr>
            <w:tcW w:w="1055" w:type="dxa"/>
          </w:tcPr>
          <w:p w14:paraId="2428A9B7" w14:textId="77777777" w:rsidR="00C94AFF" w:rsidRDefault="008E476B">
            <w:pPr>
              <w:jc w:val="center"/>
            </w:pPr>
            <w:r>
              <w:t>x</w:t>
            </w:r>
          </w:p>
        </w:tc>
        <w:tc>
          <w:tcPr>
            <w:tcW w:w="1055" w:type="dxa"/>
          </w:tcPr>
          <w:p w14:paraId="1A939487" w14:textId="77777777" w:rsidR="00C94AFF" w:rsidRDefault="00C94AFF">
            <w:pPr>
              <w:jc w:val="center"/>
            </w:pPr>
          </w:p>
        </w:tc>
      </w:tr>
      <w:tr w:rsidR="00C94AFF" w14:paraId="3B0D6FA0" w14:textId="77777777">
        <w:trPr>
          <w:cantSplit/>
        </w:trPr>
        <w:tc>
          <w:tcPr>
            <w:tcW w:w="6048" w:type="dxa"/>
          </w:tcPr>
          <w:p w14:paraId="46A4C5EB" w14:textId="77777777" w:rsidR="00C94AFF" w:rsidRDefault="00C94AFF">
            <w:r>
              <w:t>využívání analýzy chyb ke zvýšení motivace</w:t>
            </w:r>
          </w:p>
        </w:tc>
        <w:tc>
          <w:tcPr>
            <w:tcW w:w="1054" w:type="dxa"/>
          </w:tcPr>
          <w:p w14:paraId="6AA258D8" w14:textId="77777777" w:rsidR="00C94AFF" w:rsidRDefault="00C94AFF">
            <w:pPr>
              <w:jc w:val="center"/>
            </w:pPr>
          </w:p>
        </w:tc>
        <w:tc>
          <w:tcPr>
            <w:tcW w:w="1055" w:type="dxa"/>
          </w:tcPr>
          <w:p w14:paraId="460A7E2B" w14:textId="77777777" w:rsidR="00C94AFF" w:rsidRDefault="002E4018">
            <w:pPr>
              <w:jc w:val="center"/>
            </w:pPr>
            <w:r>
              <w:t>x</w:t>
            </w:r>
          </w:p>
        </w:tc>
        <w:tc>
          <w:tcPr>
            <w:tcW w:w="1055" w:type="dxa"/>
          </w:tcPr>
          <w:p w14:paraId="6FFBD3EC" w14:textId="77777777" w:rsidR="00C94AFF" w:rsidRDefault="00C94AFF">
            <w:pPr>
              <w:jc w:val="center"/>
            </w:pPr>
          </w:p>
        </w:tc>
      </w:tr>
      <w:tr w:rsidR="00C94AFF" w14:paraId="0772BC30" w14:textId="77777777">
        <w:trPr>
          <w:cantSplit/>
        </w:trPr>
        <w:tc>
          <w:tcPr>
            <w:tcW w:w="6048" w:type="dxa"/>
          </w:tcPr>
          <w:p w14:paraId="6109EF79" w14:textId="77777777" w:rsidR="00C94AFF" w:rsidRDefault="00C94AFF">
            <w:r>
              <w:t>osobní příklad pedagoga</w:t>
            </w:r>
          </w:p>
        </w:tc>
        <w:tc>
          <w:tcPr>
            <w:tcW w:w="1054" w:type="dxa"/>
          </w:tcPr>
          <w:p w14:paraId="30DCCCAD" w14:textId="77777777" w:rsidR="00C94AFF" w:rsidRDefault="00C94AFF">
            <w:pPr>
              <w:jc w:val="center"/>
            </w:pPr>
          </w:p>
        </w:tc>
        <w:tc>
          <w:tcPr>
            <w:tcW w:w="1055" w:type="dxa"/>
          </w:tcPr>
          <w:p w14:paraId="6E7CACC6" w14:textId="77777777" w:rsidR="00C94AFF" w:rsidRDefault="00107B64">
            <w:pPr>
              <w:jc w:val="center"/>
            </w:pPr>
            <w:r>
              <w:t>x</w:t>
            </w:r>
          </w:p>
        </w:tc>
        <w:tc>
          <w:tcPr>
            <w:tcW w:w="1055" w:type="dxa"/>
          </w:tcPr>
          <w:p w14:paraId="36AF6883" w14:textId="77777777" w:rsidR="00C94AFF" w:rsidRDefault="00C94AFF">
            <w:pPr>
              <w:jc w:val="center"/>
            </w:pPr>
          </w:p>
        </w:tc>
      </w:tr>
    </w:tbl>
    <w:p w14:paraId="608DEACE" w14:textId="77777777" w:rsidR="00446569" w:rsidRDefault="00C94AFF" w:rsidP="000E7758">
      <w:pPr>
        <w:tabs>
          <w:tab w:val="left" w:pos="1913"/>
          <w:tab w:val="left" w:pos="9778"/>
        </w:tabs>
      </w:pPr>
      <w:r>
        <w:t xml:space="preserve"> </w:t>
      </w:r>
    </w:p>
    <w:p w14:paraId="69CF97D0" w14:textId="77777777" w:rsidR="00C94AFF" w:rsidRDefault="00C94AFF" w:rsidP="000E7758">
      <w:pPr>
        <w:tabs>
          <w:tab w:val="left" w:pos="1913"/>
          <w:tab w:val="left" w:pos="9778"/>
        </w:tabs>
        <w:rPr>
          <w:b/>
        </w:rPr>
      </w:pPr>
      <w:r>
        <w:rPr>
          <w:b/>
        </w:rPr>
        <w:t>Interakce a komunikace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048"/>
        <w:gridCol w:w="1054"/>
        <w:gridCol w:w="1055"/>
        <w:gridCol w:w="1055"/>
      </w:tblGrid>
      <w:tr w:rsidR="00C94AFF" w14:paraId="3D578B6C" w14:textId="77777777">
        <w:trPr>
          <w:cantSplit/>
        </w:trPr>
        <w:tc>
          <w:tcPr>
            <w:tcW w:w="6048" w:type="dxa"/>
          </w:tcPr>
          <w:p w14:paraId="4040F56D" w14:textId="77777777" w:rsidR="00C94AFF" w:rsidRDefault="003109BE">
            <w:r>
              <w:t xml:space="preserve">dobré </w:t>
            </w:r>
            <w:r w:rsidR="00C94AFF">
              <w:t>klima třídy</w:t>
            </w:r>
          </w:p>
        </w:tc>
        <w:tc>
          <w:tcPr>
            <w:tcW w:w="1054" w:type="dxa"/>
          </w:tcPr>
          <w:p w14:paraId="0597486F" w14:textId="7D652B00" w:rsidR="00C94AFF" w:rsidRDefault="00C94AFF">
            <w:pPr>
              <w:jc w:val="center"/>
            </w:pPr>
          </w:p>
        </w:tc>
        <w:tc>
          <w:tcPr>
            <w:tcW w:w="1055" w:type="dxa"/>
          </w:tcPr>
          <w:p w14:paraId="54C529ED" w14:textId="3B711CA8" w:rsidR="00C94AFF" w:rsidRDefault="009B52A5">
            <w:pPr>
              <w:jc w:val="center"/>
            </w:pPr>
            <w:r>
              <w:t>x</w:t>
            </w:r>
          </w:p>
        </w:tc>
        <w:tc>
          <w:tcPr>
            <w:tcW w:w="1055" w:type="dxa"/>
          </w:tcPr>
          <w:p w14:paraId="1C0157D6" w14:textId="77777777" w:rsidR="00C94AFF" w:rsidRDefault="00C94AFF">
            <w:pPr>
              <w:jc w:val="center"/>
            </w:pPr>
          </w:p>
        </w:tc>
      </w:tr>
      <w:tr w:rsidR="00C94AFF" w14:paraId="4713E025" w14:textId="77777777">
        <w:trPr>
          <w:cantSplit/>
        </w:trPr>
        <w:tc>
          <w:tcPr>
            <w:tcW w:w="6048" w:type="dxa"/>
          </w:tcPr>
          <w:p w14:paraId="266AAB74" w14:textId="77777777" w:rsidR="00C94AFF" w:rsidRDefault="00C94AFF">
            <w:r>
              <w:t>akceptování stanovených pravidel komunikace mezi učitelem a žáky i mezi žáky navzájem</w:t>
            </w:r>
          </w:p>
        </w:tc>
        <w:tc>
          <w:tcPr>
            <w:tcW w:w="1054" w:type="dxa"/>
          </w:tcPr>
          <w:p w14:paraId="3691E7B2" w14:textId="77777777" w:rsidR="00C94AFF" w:rsidRDefault="00C94AFF">
            <w:pPr>
              <w:jc w:val="center"/>
            </w:pPr>
          </w:p>
        </w:tc>
        <w:tc>
          <w:tcPr>
            <w:tcW w:w="1055" w:type="dxa"/>
          </w:tcPr>
          <w:p w14:paraId="4A014A97" w14:textId="77777777" w:rsidR="00C94AFF" w:rsidRDefault="00566B7E">
            <w:pPr>
              <w:jc w:val="center"/>
            </w:pPr>
            <w:r>
              <w:t>x</w:t>
            </w:r>
          </w:p>
        </w:tc>
        <w:tc>
          <w:tcPr>
            <w:tcW w:w="1055" w:type="dxa"/>
          </w:tcPr>
          <w:p w14:paraId="526770CE" w14:textId="77777777" w:rsidR="00C94AFF" w:rsidRDefault="00C94AFF">
            <w:pPr>
              <w:jc w:val="center"/>
            </w:pPr>
          </w:p>
        </w:tc>
      </w:tr>
      <w:tr w:rsidR="00C94AFF" w14:paraId="43654CF7" w14:textId="77777777">
        <w:trPr>
          <w:cantSplit/>
        </w:trPr>
        <w:tc>
          <w:tcPr>
            <w:tcW w:w="6048" w:type="dxa"/>
          </w:tcPr>
          <w:p w14:paraId="03A8A16B" w14:textId="77777777" w:rsidR="00C94AFF" w:rsidRDefault="00C94AFF">
            <w:r>
              <w:t>možnost vyjadřování vlastního názoru, argumentace, diskuse</w:t>
            </w:r>
          </w:p>
        </w:tc>
        <w:tc>
          <w:tcPr>
            <w:tcW w:w="1054" w:type="dxa"/>
          </w:tcPr>
          <w:p w14:paraId="7CBEED82" w14:textId="77777777" w:rsidR="00C94AFF" w:rsidRDefault="00C94AFF">
            <w:pPr>
              <w:jc w:val="center"/>
            </w:pPr>
          </w:p>
        </w:tc>
        <w:tc>
          <w:tcPr>
            <w:tcW w:w="1055" w:type="dxa"/>
          </w:tcPr>
          <w:p w14:paraId="43289EF1" w14:textId="77777777" w:rsidR="00C94AFF" w:rsidRDefault="002E4018">
            <w:pPr>
              <w:jc w:val="center"/>
            </w:pPr>
            <w:r>
              <w:t>x</w:t>
            </w:r>
          </w:p>
        </w:tc>
        <w:tc>
          <w:tcPr>
            <w:tcW w:w="1055" w:type="dxa"/>
          </w:tcPr>
          <w:p w14:paraId="6E36661F" w14:textId="77777777" w:rsidR="00C94AFF" w:rsidRDefault="00C94AFF">
            <w:pPr>
              <w:jc w:val="center"/>
            </w:pPr>
          </w:p>
        </w:tc>
      </w:tr>
      <w:tr w:rsidR="00C94AFF" w14:paraId="1420549B" w14:textId="77777777">
        <w:trPr>
          <w:cantSplit/>
        </w:trPr>
        <w:tc>
          <w:tcPr>
            <w:tcW w:w="6048" w:type="dxa"/>
          </w:tcPr>
          <w:p w14:paraId="2A804F32" w14:textId="77777777" w:rsidR="00C94AFF" w:rsidRDefault="00C94AFF">
            <w:r>
              <w:t>vzájemné respektování, výchova k toleranci</w:t>
            </w:r>
          </w:p>
        </w:tc>
        <w:tc>
          <w:tcPr>
            <w:tcW w:w="1054" w:type="dxa"/>
          </w:tcPr>
          <w:p w14:paraId="4C0A976B" w14:textId="2D2F9444" w:rsidR="00C94AFF" w:rsidRDefault="00C94AFF">
            <w:pPr>
              <w:jc w:val="center"/>
            </w:pPr>
          </w:p>
        </w:tc>
        <w:tc>
          <w:tcPr>
            <w:tcW w:w="1055" w:type="dxa"/>
          </w:tcPr>
          <w:p w14:paraId="38645DC7" w14:textId="1557B286" w:rsidR="00C94AFF" w:rsidRDefault="009B52A5">
            <w:pPr>
              <w:jc w:val="center"/>
            </w:pPr>
            <w:r>
              <w:t>x</w:t>
            </w:r>
          </w:p>
        </w:tc>
        <w:tc>
          <w:tcPr>
            <w:tcW w:w="1055" w:type="dxa"/>
          </w:tcPr>
          <w:p w14:paraId="135E58C4" w14:textId="77777777" w:rsidR="00C94AFF" w:rsidRDefault="00C94AFF">
            <w:pPr>
              <w:jc w:val="center"/>
            </w:pPr>
          </w:p>
        </w:tc>
      </w:tr>
      <w:tr w:rsidR="00C94AFF" w14:paraId="438273DB" w14:textId="77777777">
        <w:trPr>
          <w:cantSplit/>
        </w:trPr>
        <w:tc>
          <w:tcPr>
            <w:tcW w:w="6048" w:type="dxa"/>
          </w:tcPr>
          <w:p w14:paraId="45B9A249" w14:textId="77777777" w:rsidR="00C94AFF" w:rsidRDefault="00C94AFF">
            <w:r>
              <w:t>vyváženost verbálního projevu učitelů a dětí, příležitosti k samostatným řečovým projevům dětí, rozvoj komunikativních dovedností žáků</w:t>
            </w:r>
          </w:p>
        </w:tc>
        <w:tc>
          <w:tcPr>
            <w:tcW w:w="1054" w:type="dxa"/>
          </w:tcPr>
          <w:p w14:paraId="62EBF9A1" w14:textId="77777777" w:rsidR="00C94AFF" w:rsidRDefault="00C94AFF">
            <w:pPr>
              <w:jc w:val="center"/>
            </w:pPr>
          </w:p>
        </w:tc>
        <w:tc>
          <w:tcPr>
            <w:tcW w:w="1055" w:type="dxa"/>
          </w:tcPr>
          <w:p w14:paraId="5D1AB4C5" w14:textId="77777777" w:rsidR="00564545" w:rsidRDefault="003109BE">
            <w:pPr>
              <w:jc w:val="center"/>
            </w:pPr>
            <w:r>
              <w:t>x</w:t>
            </w:r>
          </w:p>
        </w:tc>
        <w:tc>
          <w:tcPr>
            <w:tcW w:w="1055" w:type="dxa"/>
          </w:tcPr>
          <w:p w14:paraId="0C6C2CD5" w14:textId="77777777" w:rsidR="00C94AFF" w:rsidRDefault="00C94AFF">
            <w:pPr>
              <w:jc w:val="center"/>
            </w:pPr>
          </w:p>
        </w:tc>
      </w:tr>
    </w:tbl>
    <w:p w14:paraId="75B194D1" w14:textId="0C42390D" w:rsidR="00C94AFF" w:rsidRDefault="00C94AFF" w:rsidP="00EA52EB">
      <w:pPr>
        <w:tabs>
          <w:tab w:val="left" w:pos="1913"/>
          <w:tab w:val="left" w:pos="9778"/>
        </w:tabs>
        <w:rPr>
          <w:b/>
        </w:rPr>
      </w:pPr>
      <w:r>
        <w:t xml:space="preserve"> </w:t>
      </w:r>
      <w:r>
        <w:rPr>
          <w:b/>
        </w:rPr>
        <w:t>Hodnocení žáků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048"/>
        <w:gridCol w:w="1054"/>
        <w:gridCol w:w="1055"/>
        <w:gridCol w:w="1055"/>
      </w:tblGrid>
      <w:tr w:rsidR="00C94AFF" w14:paraId="4F11E455" w14:textId="77777777">
        <w:trPr>
          <w:cantSplit/>
        </w:trPr>
        <w:tc>
          <w:tcPr>
            <w:tcW w:w="6048" w:type="dxa"/>
          </w:tcPr>
          <w:p w14:paraId="5AF834F6" w14:textId="77777777" w:rsidR="00C94AFF" w:rsidRDefault="00C94AFF">
            <w:r>
              <w:t>věcnost, konkrétnost a adresnost hodnocení</w:t>
            </w:r>
          </w:p>
        </w:tc>
        <w:tc>
          <w:tcPr>
            <w:tcW w:w="1054" w:type="dxa"/>
          </w:tcPr>
          <w:p w14:paraId="709E88E4" w14:textId="77777777" w:rsidR="00C94AFF" w:rsidRDefault="00C94AFF">
            <w:pPr>
              <w:jc w:val="center"/>
            </w:pPr>
          </w:p>
        </w:tc>
        <w:tc>
          <w:tcPr>
            <w:tcW w:w="1055" w:type="dxa"/>
          </w:tcPr>
          <w:p w14:paraId="5E4BFF04" w14:textId="77777777" w:rsidR="00C94AFF" w:rsidRDefault="008704FF">
            <w:pPr>
              <w:jc w:val="center"/>
            </w:pPr>
            <w:r>
              <w:t>x</w:t>
            </w:r>
          </w:p>
        </w:tc>
        <w:tc>
          <w:tcPr>
            <w:tcW w:w="1055" w:type="dxa"/>
          </w:tcPr>
          <w:p w14:paraId="508C98E9" w14:textId="77777777" w:rsidR="00C94AFF" w:rsidRDefault="00C94AFF">
            <w:pPr>
              <w:jc w:val="center"/>
            </w:pPr>
          </w:p>
        </w:tc>
      </w:tr>
      <w:tr w:rsidR="00C94AFF" w14:paraId="71BBBE6F" w14:textId="77777777">
        <w:trPr>
          <w:cantSplit/>
        </w:trPr>
        <w:tc>
          <w:tcPr>
            <w:tcW w:w="6048" w:type="dxa"/>
          </w:tcPr>
          <w:p w14:paraId="47009E79" w14:textId="77777777" w:rsidR="00C94AFF" w:rsidRDefault="00C94AFF">
            <w:r>
              <w:t>respektování individuálních schopností žáků</w:t>
            </w:r>
          </w:p>
        </w:tc>
        <w:tc>
          <w:tcPr>
            <w:tcW w:w="1054" w:type="dxa"/>
          </w:tcPr>
          <w:p w14:paraId="779F8E76" w14:textId="77777777" w:rsidR="00C94AFF" w:rsidRDefault="00C94AFF">
            <w:pPr>
              <w:jc w:val="center"/>
            </w:pPr>
          </w:p>
        </w:tc>
        <w:tc>
          <w:tcPr>
            <w:tcW w:w="1055" w:type="dxa"/>
          </w:tcPr>
          <w:p w14:paraId="4ACF92DA" w14:textId="77777777" w:rsidR="00C94AFF" w:rsidRDefault="008704FF">
            <w:pPr>
              <w:jc w:val="center"/>
            </w:pPr>
            <w:r>
              <w:t>x</w:t>
            </w:r>
          </w:p>
        </w:tc>
        <w:tc>
          <w:tcPr>
            <w:tcW w:w="1055" w:type="dxa"/>
          </w:tcPr>
          <w:p w14:paraId="7818863E" w14:textId="77777777" w:rsidR="00C94AFF" w:rsidRDefault="00C94AFF">
            <w:pPr>
              <w:jc w:val="center"/>
            </w:pPr>
          </w:p>
        </w:tc>
      </w:tr>
      <w:tr w:rsidR="00C94AFF" w14:paraId="633F6735" w14:textId="77777777">
        <w:trPr>
          <w:cantSplit/>
        </w:trPr>
        <w:tc>
          <w:tcPr>
            <w:tcW w:w="6048" w:type="dxa"/>
          </w:tcPr>
          <w:p w14:paraId="1A71D282" w14:textId="77777777" w:rsidR="00C94AFF" w:rsidRDefault="00C94AFF">
            <w:r>
              <w:t>využívání vzájemného hodnocení a sebehodnocení žáků</w:t>
            </w:r>
          </w:p>
        </w:tc>
        <w:tc>
          <w:tcPr>
            <w:tcW w:w="1054" w:type="dxa"/>
          </w:tcPr>
          <w:p w14:paraId="44F69B9A" w14:textId="77777777" w:rsidR="00C94AFF" w:rsidRDefault="00C94AFF">
            <w:pPr>
              <w:jc w:val="center"/>
            </w:pPr>
          </w:p>
        </w:tc>
        <w:tc>
          <w:tcPr>
            <w:tcW w:w="1055" w:type="dxa"/>
          </w:tcPr>
          <w:p w14:paraId="26EE523F" w14:textId="77777777" w:rsidR="00C94AFF" w:rsidRDefault="00856EAF">
            <w:pPr>
              <w:jc w:val="center"/>
            </w:pPr>
            <w:r>
              <w:t>x</w:t>
            </w:r>
          </w:p>
        </w:tc>
        <w:tc>
          <w:tcPr>
            <w:tcW w:w="1055" w:type="dxa"/>
          </w:tcPr>
          <w:p w14:paraId="5F07D11E" w14:textId="77777777" w:rsidR="00C94AFF" w:rsidRDefault="00C94AFF">
            <w:pPr>
              <w:jc w:val="center"/>
            </w:pPr>
          </w:p>
        </w:tc>
      </w:tr>
      <w:tr w:rsidR="00C94AFF" w14:paraId="1FE7490F" w14:textId="77777777">
        <w:trPr>
          <w:cantSplit/>
        </w:trPr>
        <w:tc>
          <w:tcPr>
            <w:tcW w:w="6048" w:type="dxa"/>
          </w:tcPr>
          <w:p w14:paraId="053426CC" w14:textId="77777777" w:rsidR="00C94AFF" w:rsidRDefault="00C94AFF">
            <w:r>
              <w:t>ocenění pokroku</w:t>
            </w:r>
          </w:p>
        </w:tc>
        <w:tc>
          <w:tcPr>
            <w:tcW w:w="1054" w:type="dxa"/>
          </w:tcPr>
          <w:p w14:paraId="41508A3C" w14:textId="77777777" w:rsidR="00C94AFF" w:rsidRDefault="00C94AFF">
            <w:pPr>
              <w:jc w:val="center"/>
            </w:pPr>
          </w:p>
        </w:tc>
        <w:tc>
          <w:tcPr>
            <w:tcW w:w="1055" w:type="dxa"/>
          </w:tcPr>
          <w:p w14:paraId="6FB58D13" w14:textId="77777777" w:rsidR="00C94AFF" w:rsidRDefault="00566B7E">
            <w:pPr>
              <w:jc w:val="center"/>
            </w:pPr>
            <w:r>
              <w:t>x</w:t>
            </w:r>
          </w:p>
        </w:tc>
        <w:tc>
          <w:tcPr>
            <w:tcW w:w="1055" w:type="dxa"/>
          </w:tcPr>
          <w:p w14:paraId="43D6B1D6" w14:textId="77777777" w:rsidR="00C94AFF" w:rsidRDefault="00C94AFF">
            <w:pPr>
              <w:jc w:val="center"/>
            </w:pPr>
          </w:p>
        </w:tc>
      </w:tr>
      <w:tr w:rsidR="00C94AFF" w14:paraId="1DBA3FEA" w14:textId="77777777">
        <w:trPr>
          <w:cantSplit/>
        </w:trPr>
        <w:tc>
          <w:tcPr>
            <w:tcW w:w="6048" w:type="dxa"/>
          </w:tcPr>
          <w:p w14:paraId="3631BA12" w14:textId="77777777" w:rsidR="00C94AFF" w:rsidRDefault="00C94AFF">
            <w:r>
              <w:t>zdůvodnění hodnocení žáků učitelem</w:t>
            </w:r>
          </w:p>
        </w:tc>
        <w:tc>
          <w:tcPr>
            <w:tcW w:w="1054" w:type="dxa"/>
          </w:tcPr>
          <w:p w14:paraId="17DBC151" w14:textId="77777777" w:rsidR="00C94AFF" w:rsidRDefault="00C94AFF">
            <w:pPr>
              <w:jc w:val="center"/>
            </w:pPr>
          </w:p>
        </w:tc>
        <w:tc>
          <w:tcPr>
            <w:tcW w:w="1055" w:type="dxa"/>
          </w:tcPr>
          <w:p w14:paraId="08986B76" w14:textId="77777777" w:rsidR="00C94AFF" w:rsidRDefault="00566B7E">
            <w:pPr>
              <w:jc w:val="center"/>
            </w:pPr>
            <w:r>
              <w:t>x</w:t>
            </w:r>
          </w:p>
        </w:tc>
        <w:tc>
          <w:tcPr>
            <w:tcW w:w="1055" w:type="dxa"/>
          </w:tcPr>
          <w:p w14:paraId="6F8BD81B" w14:textId="77777777" w:rsidR="00C94AFF" w:rsidRDefault="00C94AFF">
            <w:pPr>
              <w:jc w:val="center"/>
            </w:pPr>
          </w:p>
        </w:tc>
      </w:tr>
      <w:tr w:rsidR="00C94AFF" w14:paraId="55B39BF1" w14:textId="77777777">
        <w:trPr>
          <w:cantSplit/>
        </w:trPr>
        <w:tc>
          <w:tcPr>
            <w:tcW w:w="6048" w:type="dxa"/>
          </w:tcPr>
          <w:p w14:paraId="487793D8" w14:textId="77777777" w:rsidR="00C94AFF" w:rsidRDefault="00C94AFF">
            <w:r>
              <w:t>vhodnost využitých metod hodnocení žáků učitelem</w:t>
            </w:r>
          </w:p>
        </w:tc>
        <w:tc>
          <w:tcPr>
            <w:tcW w:w="1054" w:type="dxa"/>
          </w:tcPr>
          <w:p w14:paraId="2613E9C1" w14:textId="77777777" w:rsidR="00C94AFF" w:rsidRDefault="00C94AFF">
            <w:pPr>
              <w:jc w:val="center"/>
            </w:pPr>
          </w:p>
        </w:tc>
        <w:tc>
          <w:tcPr>
            <w:tcW w:w="1055" w:type="dxa"/>
          </w:tcPr>
          <w:p w14:paraId="32387B92" w14:textId="77777777" w:rsidR="00564545" w:rsidRDefault="008704FF" w:rsidP="00564545">
            <w:pPr>
              <w:jc w:val="center"/>
            </w:pPr>
            <w:r>
              <w:t>x</w:t>
            </w:r>
          </w:p>
        </w:tc>
        <w:tc>
          <w:tcPr>
            <w:tcW w:w="1055" w:type="dxa"/>
          </w:tcPr>
          <w:p w14:paraId="1037B8A3" w14:textId="77777777" w:rsidR="00C94AFF" w:rsidRDefault="00C94AFF">
            <w:pPr>
              <w:jc w:val="center"/>
            </w:pPr>
          </w:p>
        </w:tc>
      </w:tr>
    </w:tbl>
    <w:p w14:paraId="687C6DE0" w14:textId="77777777" w:rsidR="0085007B" w:rsidRDefault="0085007B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5007B" w14:paraId="69F89BA4" w14:textId="77777777">
        <w:tc>
          <w:tcPr>
            <w:tcW w:w="9212" w:type="dxa"/>
          </w:tcPr>
          <w:p w14:paraId="3F6E7A97" w14:textId="399740DE" w:rsidR="0085007B" w:rsidRPr="000F4EA7" w:rsidRDefault="00DC6900" w:rsidP="00E52240">
            <w:pPr>
              <w:rPr>
                <w:color w:val="FF0000"/>
              </w:rPr>
            </w:pPr>
            <w:r>
              <w:t xml:space="preserve"> </w:t>
            </w:r>
            <w:r w:rsidR="0085007B" w:rsidRPr="00BB209B">
              <w:t xml:space="preserve">Komentář: ve školním roce </w:t>
            </w:r>
            <w:r w:rsidR="00BB209B" w:rsidRPr="00BB209B">
              <w:t>202</w:t>
            </w:r>
            <w:r w:rsidR="00CA1156">
              <w:t>4/2025</w:t>
            </w:r>
            <w:r w:rsidR="001A7631" w:rsidRPr="00BB209B">
              <w:t xml:space="preserve"> bylo provedeno</w:t>
            </w:r>
            <w:r w:rsidR="00962152" w:rsidRPr="00BB209B">
              <w:t xml:space="preserve"> </w:t>
            </w:r>
            <w:r w:rsidR="00962152" w:rsidRPr="00AB1DFC">
              <w:t xml:space="preserve">celkem </w:t>
            </w:r>
            <w:r w:rsidR="000F4EA7">
              <w:t>55</w:t>
            </w:r>
            <w:r w:rsidR="00C35CD0" w:rsidRPr="000E2759">
              <w:t xml:space="preserve"> vstupů</w:t>
            </w:r>
            <w:r w:rsidR="00C35CD0" w:rsidRPr="00AB1DFC">
              <w:t xml:space="preserve"> do vyučovacích hodin.</w:t>
            </w:r>
            <w:r w:rsidR="00C35CD0">
              <w:rPr>
                <w:b/>
                <w:color w:val="FF0000"/>
              </w:rPr>
              <w:t xml:space="preserve"> </w:t>
            </w:r>
          </w:p>
        </w:tc>
      </w:tr>
    </w:tbl>
    <w:p w14:paraId="5B2F9378" w14:textId="77777777" w:rsidR="0085007B" w:rsidRDefault="0085007B" w:rsidP="0085007B"/>
    <w:p w14:paraId="58E6DD4E" w14:textId="77777777" w:rsidR="007B4950" w:rsidRDefault="007B4950"/>
    <w:p w14:paraId="038A50DC" w14:textId="28B3D2F7" w:rsidR="00C94AFF" w:rsidRDefault="00C94AFF">
      <w:pPr>
        <w:rPr>
          <w:b/>
        </w:rPr>
      </w:pPr>
      <w:r>
        <w:rPr>
          <w:b/>
        </w:rPr>
        <w:t>6. Údaje o dalším vzdělávání pedagogických pracovníků (DVPP) a ostatních pracovníků školy</w:t>
      </w:r>
      <w:r w:rsidR="007206EA" w:rsidRPr="007206EA">
        <w:rPr>
          <w:b/>
          <w:color w:val="FF0000"/>
        </w:rPr>
        <w:t xml:space="preserve"> </w:t>
      </w:r>
    </w:p>
    <w:p w14:paraId="483D504F" w14:textId="77777777" w:rsidR="00C94AFF" w:rsidRDefault="00C94AFF">
      <w:pPr>
        <w:pStyle w:val="Zkladntextodsazen"/>
        <w:spacing w:after="0"/>
        <w:ind w:left="0"/>
      </w:pPr>
      <w:r>
        <w:t>Výčet studií, kurzů, seminářů, kterých se pracovníci školy zúčastnili, počet účastníků:</w:t>
      </w:r>
    </w:p>
    <w:p w14:paraId="7D3BEE8F" w14:textId="77777777" w:rsidR="00EB47B0" w:rsidRDefault="00EB47B0">
      <w:pPr>
        <w:pStyle w:val="Zkladntextodsazen"/>
        <w:spacing w:after="0"/>
        <w:ind w:left="0"/>
      </w:pPr>
    </w:p>
    <w:p w14:paraId="54D7E14A" w14:textId="7AA06933" w:rsidR="00EB47B0" w:rsidRPr="005503DE" w:rsidRDefault="00965C1A">
      <w:pPr>
        <w:pStyle w:val="Zkladntextodsazen"/>
        <w:numPr>
          <w:ilvl w:val="0"/>
          <w:numId w:val="3"/>
        </w:numPr>
        <w:spacing w:after="0"/>
        <w:rPr>
          <w:b/>
        </w:rPr>
      </w:pPr>
      <w:r w:rsidRPr="005503DE">
        <w:t xml:space="preserve">ve školním roce </w:t>
      </w:r>
      <w:r w:rsidRPr="00DC6900">
        <w:t xml:space="preserve">se </w:t>
      </w:r>
      <w:r w:rsidR="006E06A7">
        <w:t>65</w:t>
      </w:r>
      <w:r w:rsidR="005B5E83" w:rsidRPr="005503DE">
        <w:t xml:space="preserve"> kurzů nebo seminářů zúčastnilo celkem </w:t>
      </w:r>
      <w:r w:rsidR="006E06A7">
        <w:t>58</w:t>
      </w:r>
      <w:r w:rsidR="005B5E83" w:rsidRPr="00DC6900">
        <w:t xml:space="preserve"> pedagogických</w:t>
      </w:r>
      <w:r w:rsidR="005B5E83" w:rsidRPr="005503DE">
        <w:t xml:space="preserve"> pracovníků</w:t>
      </w:r>
      <w:r w:rsidR="003902AC">
        <w:t xml:space="preserve">, každý </w:t>
      </w:r>
      <w:r w:rsidR="00E17DE8">
        <w:t>pedagogický pracovník</w:t>
      </w:r>
      <w:r w:rsidR="007206EA">
        <w:t xml:space="preserve"> (učitel,</w:t>
      </w:r>
      <w:r w:rsidR="006E06A7">
        <w:t xml:space="preserve"> asistent pedagoga,</w:t>
      </w:r>
      <w:r w:rsidR="007206EA">
        <w:t xml:space="preserve"> vychovatel)</w:t>
      </w:r>
      <w:r w:rsidR="00E17DE8">
        <w:t xml:space="preserve"> </w:t>
      </w:r>
      <w:r w:rsidR="003902AC">
        <w:t>nejméně jednoho kurzu</w:t>
      </w:r>
      <w:r w:rsidR="006E06A7">
        <w:t xml:space="preserve"> </w:t>
      </w:r>
    </w:p>
    <w:p w14:paraId="3B88899E" w14:textId="77777777" w:rsidR="003D04EB" w:rsidRDefault="003D04EB" w:rsidP="003D04EB">
      <w:pPr>
        <w:pStyle w:val="Zkladntextodsazen"/>
        <w:spacing w:after="0"/>
        <w:ind w:left="360"/>
        <w:rPr>
          <w:b/>
        </w:rPr>
      </w:pPr>
    </w:p>
    <w:p w14:paraId="63D86ACE" w14:textId="7338A4F1" w:rsidR="00345186" w:rsidRDefault="00A15547">
      <w:pPr>
        <w:pStyle w:val="Zkladntextodsazen"/>
        <w:spacing w:after="0"/>
        <w:ind w:left="0"/>
        <w:rPr>
          <w:b/>
        </w:rPr>
      </w:pPr>
      <w:r>
        <w:rPr>
          <w:b/>
        </w:rPr>
        <w:t>F</w:t>
      </w:r>
      <w:r w:rsidR="00C94AFF">
        <w:rPr>
          <w:b/>
        </w:rPr>
        <w:t xml:space="preserve">inanční prostředky </w:t>
      </w:r>
      <w:r w:rsidR="00965C1A">
        <w:rPr>
          <w:b/>
        </w:rPr>
        <w:t xml:space="preserve">(z ONIV) </w:t>
      </w:r>
      <w:r>
        <w:rPr>
          <w:b/>
        </w:rPr>
        <w:t xml:space="preserve">na </w:t>
      </w:r>
      <w:r w:rsidR="0085007B">
        <w:rPr>
          <w:b/>
        </w:rPr>
        <w:t xml:space="preserve">další </w:t>
      </w:r>
      <w:r>
        <w:rPr>
          <w:b/>
        </w:rPr>
        <w:t xml:space="preserve">vzdělávání </w:t>
      </w:r>
      <w:r w:rsidR="00C94AFF">
        <w:rPr>
          <w:b/>
        </w:rPr>
        <w:t>za kalendářní rok 20</w:t>
      </w:r>
      <w:r w:rsidR="0085278E">
        <w:rPr>
          <w:b/>
        </w:rPr>
        <w:t>2</w:t>
      </w:r>
      <w:r w:rsidR="000F4EA7">
        <w:rPr>
          <w:b/>
        </w:rPr>
        <w:t>4</w:t>
      </w:r>
      <w:r w:rsidR="00C94AFF">
        <w:rPr>
          <w:b/>
        </w:rPr>
        <w:t xml:space="preserve"> </w:t>
      </w:r>
      <w:r w:rsidR="00C94AFF" w:rsidRPr="009D2789">
        <w:rPr>
          <w:b/>
        </w:rPr>
        <w:t xml:space="preserve">– </w:t>
      </w:r>
      <w:r w:rsidR="00B92B69" w:rsidRPr="00B92B69">
        <w:rPr>
          <w:b/>
        </w:rPr>
        <w:t>9</w:t>
      </w:r>
      <w:r w:rsidR="00F4647C" w:rsidRPr="00B92B69">
        <w:rPr>
          <w:b/>
        </w:rPr>
        <w:t xml:space="preserve"> </w:t>
      </w:r>
      <w:r w:rsidR="00B92B69">
        <w:rPr>
          <w:b/>
        </w:rPr>
        <w:t>020</w:t>
      </w:r>
      <w:r w:rsidR="00D415E9" w:rsidRPr="000F4EA7">
        <w:rPr>
          <w:b/>
        </w:rPr>
        <w:t xml:space="preserve"> </w:t>
      </w:r>
      <w:r w:rsidR="00C94AFF" w:rsidRPr="009D2789">
        <w:rPr>
          <w:b/>
        </w:rPr>
        <w:t>Kč</w:t>
      </w:r>
      <w:r w:rsidR="00B92B69">
        <w:rPr>
          <w:b/>
        </w:rPr>
        <w:t>.</w:t>
      </w:r>
      <w:r w:rsidR="0096042B">
        <w:rPr>
          <w:b/>
        </w:rPr>
        <w:t xml:space="preserve"> </w:t>
      </w:r>
      <w:r w:rsidR="00564C69">
        <w:rPr>
          <w:b/>
        </w:rPr>
        <w:t xml:space="preserve"> </w:t>
      </w:r>
      <w:r w:rsidR="0096042B">
        <w:rPr>
          <w:b/>
        </w:rPr>
        <w:t xml:space="preserve"> </w:t>
      </w:r>
    </w:p>
    <w:p w14:paraId="69E2BB2B" w14:textId="77777777" w:rsidR="000572BD" w:rsidRDefault="000572BD">
      <w:pPr>
        <w:pStyle w:val="Zkladntextodsazen"/>
        <w:spacing w:after="0"/>
        <w:ind w:left="0"/>
        <w:rPr>
          <w:b/>
        </w:rPr>
      </w:pPr>
    </w:p>
    <w:p w14:paraId="1926B6DF" w14:textId="77777777" w:rsidR="000E1306" w:rsidRDefault="000E1306">
      <w:pPr>
        <w:pStyle w:val="Zkladntextodsazen"/>
        <w:spacing w:after="0"/>
        <w:ind w:left="0"/>
        <w:rPr>
          <w:b/>
        </w:rPr>
      </w:pPr>
    </w:p>
    <w:p w14:paraId="10D36553" w14:textId="2F0F182F" w:rsidR="00C94AFF" w:rsidRDefault="00140F85">
      <w:pPr>
        <w:rPr>
          <w:b/>
        </w:rPr>
      </w:pPr>
      <w:r>
        <w:rPr>
          <w:b/>
        </w:rPr>
        <w:t xml:space="preserve"> </w:t>
      </w:r>
      <w:r w:rsidR="00C94AFF">
        <w:rPr>
          <w:b/>
        </w:rPr>
        <w:t>7. Údaje o aktivitách a prezentaci školy na veřejnosti</w:t>
      </w:r>
      <w:r w:rsidR="00EC3295">
        <w:rPr>
          <w:b/>
        </w:rPr>
        <w:t xml:space="preserve"> </w:t>
      </w:r>
    </w:p>
    <w:p w14:paraId="492506DD" w14:textId="77777777" w:rsidR="00C94AFF" w:rsidRDefault="00C94AFF"/>
    <w:p w14:paraId="6AA2899D" w14:textId="77777777" w:rsidR="00C94AFF" w:rsidRDefault="00C94AFF">
      <w:pPr>
        <w:rPr>
          <w:b/>
        </w:rPr>
      </w:pPr>
      <w:r>
        <w:rPr>
          <w:b/>
        </w:rPr>
        <w:t>7.1 Údaje o významných mimoškolních aktivitách</w:t>
      </w:r>
    </w:p>
    <w:p w14:paraId="31CD0C16" w14:textId="77777777" w:rsidR="00816577" w:rsidRDefault="00816577">
      <w:pPr>
        <w:rPr>
          <w:b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43"/>
        <w:gridCol w:w="6269"/>
      </w:tblGrid>
      <w:tr w:rsidR="00C94AFF" w14:paraId="4C9A70DC" w14:textId="77777777" w:rsidTr="4B5697DB">
        <w:tc>
          <w:tcPr>
            <w:tcW w:w="2943" w:type="dxa"/>
          </w:tcPr>
          <w:p w14:paraId="6C15714C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Údaje o významných mimoškolních aktivitách</w:t>
            </w:r>
          </w:p>
        </w:tc>
        <w:tc>
          <w:tcPr>
            <w:tcW w:w="6269" w:type="dxa"/>
          </w:tcPr>
          <w:p w14:paraId="7FD8715F" w14:textId="77777777" w:rsidR="00C94AFF" w:rsidRDefault="00C94AFF">
            <w:pPr>
              <w:rPr>
                <w:b/>
                <w:sz w:val="28"/>
                <w:u w:val="single"/>
              </w:rPr>
            </w:pPr>
          </w:p>
        </w:tc>
      </w:tr>
      <w:tr w:rsidR="00C94AFF" w14:paraId="4D70D4AF" w14:textId="77777777" w:rsidTr="4B5697DB">
        <w:tc>
          <w:tcPr>
            <w:tcW w:w="2943" w:type="dxa"/>
          </w:tcPr>
          <w:p w14:paraId="0B38609B" w14:textId="77777777" w:rsidR="00C94AFF" w:rsidRDefault="00C94AFF">
            <w:r>
              <w:t>Spolupráce školy a dalších subjektů</w:t>
            </w:r>
          </w:p>
          <w:p w14:paraId="669EBCA9" w14:textId="23D0366E" w:rsidR="00BB0212" w:rsidRDefault="00BB0212" w:rsidP="005F45D1">
            <w:pPr>
              <w:rPr>
                <w:b/>
                <w:bCs/>
                <w:color w:val="FF0000"/>
              </w:rPr>
            </w:pPr>
          </w:p>
        </w:tc>
        <w:tc>
          <w:tcPr>
            <w:tcW w:w="6269" w:type="dxa"/>
          </w:tcPr>
          <w:p w14:paraId="5F0586B1" w14:textId="77777777" w:rsidR="002C5F2E" w:rsidRDefault="00123C40" w:rsidP="00EA52EB">
            <w:r>
              <w:t xml:space="preserve">PPP Rumburk, Česká Lípa, SPC Rumburk, Demosthenes Ústí nad Labem, SVP Jiříkov, Policie ČR, Městská policie Rumburk, </w:t>
            </w:r>
            <w:r w:rsidR="00F8558D" w:rsidRPr="00AB1DFC">
              <w:t>OSPOD Rumburk a</w:t>
            </w:r>
            <w:r w:rsidR="00806D78" w:rsidRPr="00AB1DFC">
              <w:t xml:space="preserve"> </w:t>
            </w:r>
            <w:r w:rsidR="00806D78" w:rsidRPr="00AB1DFC">
              <w:rPr>
                <w:color w:val="000000" w:themeColor="text1"/>
              </w:rPr>
              <w:t xml:space="preserve">Varnsdorf, </w:t>
            </w:r>
            <w:r>
              <w:t>Dům kultury Střeln</w:t>
            </w:r>
            <w:r w:rsidR="005060E8">
              <w:t>ice a sportoviště města Rumburku</w:t>
            </w:r>
            <w:r>
              <w:t>, MěÚ Rumburk, Úřad práce Rumburk, HZS Rumburk, Oblastní charita Rumburk, škola Oberland Ebersbach, ZŠ Pastelka Rumburk, sportovní kluby, základní</w:t>
            </w:r>
            <w:r w:rsidR="00922256">
              <w:t xml:space="preserve"> a střední </w:t>
            </w:r>
            <w:r>
              <w:t xml:space="preserve">školy v blízkém okolí (ZŠ Tyršova Rumburk, ZŠ Jiříkov, ZŠ a MŠ Krásná Lípa, </w:t>
            </w:r>
            <w:r w:rsidR="0040779D">
              <w:t xml:space="preserve">Gymnázium Rumburk, </w:t>
            </w:r>
            <w:r>
              <w:t>Gymnázium Varnsdorf)</w:t>
            </w:r>
            <w:r w:rsidR="000F78BD">
              <w:t>. Dům Českého Švýcarska, Národní park České Švýcarsko, ZOO Děčín.</w:t>
            </w:r>
            <w:r>
              <w:t xml:space="preserve"> </w:t>
            </w:r>
          </w:p>
          <w:p w14:paraId="5002CCA4" w14:textId="1CA81C3F" w:rsidR="002C5F2E" w:rsidRPr="002C5F2E" w:rsidRDefault="002C5F2E" w:rsidP="002C5F2E">
            <w:r w:rsidRPr="002C5F2E">
              <w:t>Již druhý školní rok účastí našich žáků na workshopech „Řekni to napřímo“ spolupracujeme s OSPOD Rumburk na realizaci aktivit v rámci projektu „Bezpečnost a prevence kriminality v Rumburku 2023 – 2025“ Operačního programu Zaměstnanost plus.</w:t>
            </w:r>
          </w:p>
          <w:p w14:paraId="0E2788D5" w14:textId="0D192C76" w:rsidR="00C94AFF" w:rsidRPr="00D32E35" w:rsidRDefault="002C5F2E" w:rsidP="00E52240">
            <w:pPr>
              <w:rPr>
                <w:color w:val="FF0000"/>
              </w:rPr>
            </w:pPr>
            <w:r w:rsidRPr="002C5F2E">
              <w:t>V dubnu 2025 naše škola spolupracovala s OSPOD Rumburk a MAS Český sever, z. s. na přípravě projektové žádosti do Výzvy 58 „Posílení soci</w:t>
            </w:r>
            <w:r w:rsidR="00891971">
              <w:t>ální stability Ústeckého kraje“, do které se zapojila od 1. září 2025.</w:t>
            </w:r>
          </w:p>
        </w:tc>
      </w:tr>
      <w:tr w:rsidR="00C94AFF" w14:paraId="23E94335" w14:textId="77777777" w:rsidTr="4B5697DB">
        <w:tc>
          <w:tcPr>
            <w:tcW w:w="2943" w:type="dxa"/>
          </w:tcPr>
          <w:p w14:paraId="0446B944" w14:textId="77777777" w:rsidR="00C94AFF" w:rsidRDefault="00C94AFF">
            <w:r>
              <w:t>Významné akce školy</w:t>
            </w:r>
          </w:p>
          <w:p w14:paraId="523371A9" w14:textId="3F867200" w:rsidR="00202A7C" w:rsidRPr="00202A7C" w:rsidRDefault="00202A7C" w:rsidP="4530C295">
            <w:pPr>
              <w:rPr>
                <w:b/>
                <w:bCs/>
                <w:color w:val="FF0000"/>
              </w:rPr>
            </w:pPr>
          </w:p>
        </w:tc>
        <w:tc>
          <w:tcPr>
            <w:tcW w:w="6269" w:type="dxa"/>
          </w:tcPr>
          <w:p w14:paraId="1847991D" w14:textId="19CB68FC" w:rsidR="00C94AFF" w:rsidRPr="00D32E35" w:rsidRDefault="009B52A5" w:rsidP="00E52240">
            <w:pPr>
              <w:rPr>
                <w:b/>
                <w:bCs/>
              </w:rPr>
            </w:pPr>
            <w:r w:rsidRPr="009B52A5">
              <w:t>Den otevřených dveří</w:t>
            </w:r>
            <w:r w:rsidR="00494AC8">
              <w:t xml:space="preserve">, </w:t>
            </w:r>
            <w:r w:rsidR="00494AC8" w:rsidRPr="00494AC8">
              <w:t>projektový den k 80. výročí konce Druhé světové války</w:t>
            </w:r>
            <w:r w:rsidR="00494AC8" w:rsidRPr="009B52A5">
              <w:t>,</w:t>
            </w:r>
            <w:r w:rsidR="00494AC8">
              <w:t xml:space="preserve"> </w:t>
            </w:r>
            <w:r w:rsidR="00494AC8" w:rsidRPr="00494AC8">
              <w:t>školní olympiáda</w:t>
            </w:r>
            <w:r w:rsidR="00494AC8">
              <w:t xml:space="preserve">, </w:t>
            </w:r>
            <w:r w:rsidRPr="009B52A5">
              <w:t>Vánoční jarmark a rozsvícení vánočního stromu, Halloween,</w:t>
            </w:r>
            <w:r w:rsidR="00494AC8">
              <w:t xml:space="preserve"> </w:t>
            </w:r>
            <w:r w:rsidRPr="009B52A5">
              <w:t xml:space="preserve">Masopust, akce školní družiny, </w:t>
            </w:r>
            <w:r w:rsidR="00494AC8">
              <w:t>z</w:t>
            </w:r>
            <w:r w:rsidR="00494AC8" w:rsidRPr="00494AC8">
              <w:t xml:space="preserve">ahradní slavnost k výročí 40 let od otevření školy, </w:t>
            </w:r>
            <w:r w:rsidR="00494AC8">
              <w:t>s</w:t>
            </w:r>
            <w:r w:rsidRPr="009B52A5">
              <w:t>portovní třídy v</w:t>
            </w:r>
            <w:r w:rsidR="00494AC8">
              <w:t> </w:t>
            </w:r>
            <w:r w:rsidRPr="009B52A5">
              <w:t>rámci</w:t>
            </w:r>
            <w:r w:rsidR="00494AC8">
              <w:t xml:space="preserve"> </w:t>
            </w:r>
            <w:r w:rsidRPr="009B52A5">
              <w:t>rozšíření pohybové aktivity žáků, závěrečný ples 9. ročníku,</w:t>
            </w:r>
            <w:r w:rsidR="00494AC8">
              <w:t xml:space="preserve"> </w:t>
            </w:r>
            <w:r w:rsidRPr="009B52A5">
              <w:t>soutěž Tvoje tvář má známý hlas - rozšířená o oblastní kolo</w:t>
            </w:r>
            <w:r w:rsidR="00494AC8">
              <w:t xml:space="preserve"> </w:t>
            </w:r>
            <w:r w:rsidRPr="009B52A5">
              <w:t>konané v kulturním domě</w:t>
            </w:r>
            <w:r w:rsidR="00EA52EB">
              <w:rPr>
                <w:rFonts w:ascii="TimesNewRomanPSMT" w:hAnsi="TimesNewRomanPSMT" w:cs="TimesNewRomanPSMT"/>
                <w:color w:val="000000"/>
                <w:lang w:eastAsia="ja-JP"/>
              </w:rPr>
              <w:t>.</w:t>
            </w:r>
            <w:r w:rsidR="00BF2BC4">
              <w:rPr>
                <w:rFonts w:ascii="TimesNewRomanPSMT" w:hAnsi="TimesNewRomanPSMT" w:cs="TimesNewRomanPSMT"/>
                <w:color w:val="000000"/>
                <w:lang w:eastAsia="ja-JP"/>
              </w:rPr>
              <w:t xml:space="preserve"> </w:t>
            </w:r>
          </w:p>
        </w:tc>
      </w:tr>
      <w:tr w:rsidR="00C94AFF" w14:paraId="4204F70A" w14:textId="77777777" w:rsidTr="4B5697DB">
        <w:tc>
          <w:tcPr>
            <w:tcW w:w="2943" w:type="dxa"/>
          </w:tcPr>
          <w:p w14:paraId="6500647C" w14:textId="77777777" w:rsidR="00C94AFF" w:rsidRDefault="6365549C" w:rsidP="6365549C">
            <w:r w:rsidRPr="6365549C">
              <w:t>Akce k prevenci sociálně patologických jevů</w:t>
            </w:r>
          </w:p>
          <w:p w14:paraId="3B5CFB7F" w14:textId="4A4B22E4" w:rsidR="0091624B" w:rsidRPr="00202A7C" w:rsidRDefault="0091624B" w:rsidP="6365549C">
            <w:pPr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269" w:type="dxa"/>
          </w:tcPr>
          <w:p w14:paraId="27C0CF62" w14:textId="77777777" w:rsidR="00494AC8" w:rsidRDefault="00494AC8" w:rsidP="00494AC8">
            <w:pPr>
              <w:jc w:val="both"/>
            </w:pPr>
            <w:r w:rsidRPr="6365549C">
              <w:t>Na 1. stupni se prevence sociálně patologických jevů prolínala všemi vyučovacími předměty v průběhu celého školního roku. Na 2. stupni je prevence začleněna především do výuky rodinné a občanské výchovy</w:t>
            </w:r>
            <w:r>
              <w:t xml:space="preserve"> a nově také etické výchovy</w:t>
            </w:r>
            <w:r w:rsidRPr="6365549C">
              <w:t xml:space="preserve">. V 6. ročníku se zaměřujeme na zdravou výživu, šikanu, kouření, v 7. ročníku na rasismus a toleranci, v 8. ročníku téma poruchy příjmu potravy, v 9. ročníku téma etiketa, sexuální výchova, drogy, agresivita, násilí. </w:t>
            </w:r>
            <w:r w:rsidRPr="00AF160C">
              <w:t>Preventivní program města Rumburk byl realizován v každém ročníku.</w:t>
            </w:r>
            <w:r w:rsidRPr="6365549C">
              <w:t xml:space="preserve"> </w:t>
            </w:r>
          </w:p>
          <w:p w14:paraId="2AE0A07E" w14:textId="77777777" w:rsidR="00494AC8" w:rsidRDefault="00494AC8" w:rsidP="00494AC8">
            <w:r>
              <w:t>V září 2024</w:t>
            </w:r>
            <w:r w:rsidRPr="4B5697DB">
              <w:t xml:space="preserve"> proběhly </w:t>
            </w:r>
            <w:r w:rsidRPr="4B5697DB">
              <w:rPr>
                <w:b/>
                <w:bCs/>
              </w:rPr>
              <w:t>adaptační pobyty</w:t>
            </w:r>
            <w:r w:rsidRPr="4B5697DB">
              <w:t xml:space="preserve"> žáků 6. tříd, zaměřené na vzájemné sebepoznání, toleranci a spolupráci ve třídách.</w:t>
            </w:r>
          </w:p>
          <w:p w14:paraId="0B0A1FD9" w14:textId="2B875547" w:rsidR="003A1546" w:rsidRPr="00330FDD" w:rsidRDefault="00494AC8" w:rsidP="00E52240">
            <w:pPr>
              <w:rPr>
                <w:b/>
                <w:bCs/>
                <w:color w:val="FF0000"/>
              </w:rPr>
            </w:pPr>
            <w:r w:rsidRPr="4B5697DB">
              <w:t xml:space="preserve">Na škole působil </w:t>
            </w:r>
            <w:r w:rsidRPr="4B5697DB">
              <w:rPr>
                <w:b/>
                <w:bCs/>
              </w:rPr>
              <w:t>žákovský parlament</w:t>
            </w:r>
            <w:r w:rsidRPr="4B5697DB">
              <w:t xml:space="preserve"> - skupina volených žáků tříd 2. stupně</w:t>
            </w:r>
            <w:r w:rsidRPr="4B5697DB">
              <w:rPr>
                <w:rStyle w:val="Siln"/>
              </w:rPr>
              <w:t xml:space="preserve">. </w:t>
            </w:r>
            <w:r w:rsidRPr="4B5697DB">
              <w:t xml:space="preserve">Od spolužáků ve třídách i učitelů sbírali informace o tom, co by mohli ve škole zlepšit. Na pravidelných schůzkách parlamentu řešili, jakým způsobem těmto nápadům vyjít vstříc. Spolužáky ve třídách pravidelně informovali o své činnosti. Směrem k vedení školy předávali informace o klimatu ve třídách. </w:t>
            </w:r>
            <w:r>
              <w:t>Školní parlament se také podíle</w:t>
            </w:r>
            <w:r w:rsidR="0079474D">
              <w:t>l na organizaci školních akcí (H</w:t>
            </w:r>
            <w:r>
              <w:t xml:space="preserve">alloween, barevný den, zahradní slavnost). </w:t>
            </w:r>
          </w:p>
        </w:tc>
      </w:tr>
      <w:tr w:rsidR="00FF64CC" w14:paraId="23D42423" w14:textId="77777777" w:rsidTr="4B5697DB">
        <w:tc>
          <w:tcPr>
            <w:tcW w:w="2943" w:type="dxa"/>
          </w:tcPr>
          <w:p w14:paraId="255DC521" w14:textId="77777777" w:rsidR="00FF64CC" w:rsidRDefault="00FF64CC">
            <w:r>
              <w:t>Akce k environmentální výchově</w:t>
            </w:r>
          </w:p>
          <w:p w14:paraId="0403E840" w14:textId="5039890A" w:rsidR="0091624B" w:rsidRPr="00202A7C" w:rsidRDefault="0091624B" w:rsidP="4530C295">
            <w:pPr>
              <w:rPr>
                <w:b/>
                <w:bCs/>
                <w:color w:val="FF0000"/>
              </w:rPr>
            </w:pPr>
          </w:p>
        </w:tc>
        <w:tc>
          <w:tcPr>
            <w:tcW w:w="6269" w:type="dxa"/>
          </w:tcPr>
          <w:p w14:paraId="30E89594" w14:textId="01DF5472" w:rsidR="00FF64CC" w:rsidRPr="00FF64CC" w:rsidRDefault="003D4F15" w:rsidP="00E52240">
            <w:pPr>
              <w:rPr>
                <w:color w:val="FF0000"/>
              </w:rPr>
            </w:pPr>
            <w:r>
              <w:t xml:space="preserve">Škola organizuje projektové dny a akce pro děti (přípravou se zabývají koordinátoři EVVO). Nadále se zlepšuje začlenění environmentální výchovy do jednotlivých předmětů – vlastivěda, přírodověda, prvouka, přírodopis, občanská a výchova ke zdraví. Jednotlivé třídy jsou vybaveny nádobami na </w:t>
            </w:r>
            <w:r>
              <w:lastRenderedPageBreak/>
              <w:t xml:space="preserve">třídění odpadu – papír a plast vyprodukovaný ve škole, ve škole jsou také k dispozici nádoby na sběr PET lahví, tetrapaku, hliníku, baterií a drobných elektrospotřebičů. Vedeme dlouhodobě žáky i dospělé ve škole k bezodpadovému chování. Důležitou kapitolou vzdělávání zahrnutou do vyučovacích hodin je snížení spotřeby vody, šetření elektrickou energií. Ekologické chování i mimo školu. Ve škole pracuje zájmový </w:t>
            </w:r>
            <w:r w:rsidR="000F78BD">
              <w:t>útvar Eko – Bio, Kudy z nudy a P</w:t>
            </w:r>
            <w:r>
              <w:t>řírodovědný</w:t>
            </w:r>
            <w:r w:rsidR="000F78BD">
              <w:t xml:space="preserve"> kroužek</w:t>
            </w:r>
            <w:r>
              <w:t xml:space="preserve"> (zaměření na ochranu životního prostředí). Vnitřní ekologická učebna a venkovní učebna (altán) jsou využívány ve výuce. Ve výuce jsou také využívány zakoupené ukázkové kontejnery pro třídění odpadu. V rámci projektu je využívána učebna. Již 17. rokem spolupracujeme s děčínskou ZOO, pokračujeme v adopci puštíka obecného a 3. rokem sovice sněžné. Pravidelně se účastníme akcí ve sp</w:t>
            </w:r>
            <w:r w:rsidR="000F78BD">
              <w:t>olupráci s Národním parkem České</w:t>
            </w:r>
            <w:r>
              <w:t xml:space="preserve"> Švýcarsko a s Domem Českého Švýcarska v Krásné Lípě. 1. stupeň a družina spolupracuje s lesníky – sběr lesních plodů, a také se Skautským institutem. </w:t>
            </w:r>
          </w:p>
        </w:tc>
      </w:tr>
      <w:tr w:rsidR="00FF64CC" w14:paraId="6E27267E" w14:textId="77777777" w:rsidTr="4B5697DB">
        <w:tc>
          <w:tcPr>
            <w:tcW w:w="2943" w:type="dxa"/>
          </w:tcPr>
          <w:p w14:paraId="21A545AF" w14:textId="77777777" w:rsidR="00FF64CC" w:rsidRDefault="00FF64CC">
            <w:r>
              <w:lastRenderedPageBreak/>
              <w:t>Spolupráce školy s</w:t>
            </w:r>
            <w:r w:rsidR="00202A7C">
              <w:t> </w:t>
            </w:r>
            <w:r>
              <w:t>rodiči</w:t>
            </w:r>
          </w:p>
          <w:p w14:paraId="3419B79D" w14:textId="0F5BCFA4" w:rsidR="00202A7C" w:rsidRPr="00202A7C" w:rsidRDefault="00202A7C" w:rsidP="4530C295">
            <w:pPr>
              <w:rPr>
                <w:b/>
                <w:bCs/>
                <w:color w:val="FF0000"/>
              </w:rPr>
            </w:pPr>
          </w:p>
        </w:tc>
        <w:tc>
          <w:tcPr>
            <w:tcW w:w="6269" w:type="dxa"/>
          </w:tcPr>
          <w:p w14:paraId="160E68EB" w14:textId="6FB7501C" w:rsidR="00C77176" w:rsidRPr="00C77176" w:rsidRDefault="51FD5126" w:rsidP="00E52240">
            <w:pPr>
              <w:rPr>
                <w:b/>
              </w:rPr>
            </w:pPr>
            <w:r>
              <w:t>Školská rada, Spolek rodičů a přátel ZŠ U Nemocnice</w:t>
            </w:r>
            <w:r w:rsidR="6393F951">
              <w:t>, třídní schůzky a konzultace pro rodiče, účast rodičů na projektových dnech, Den otevřených dve</w:t>
            </w:r>
            <w:r w:rsidR="67FC0363">
              <w:t xml:space="preserve">ří pro rodiče budoucích prvňáků </w:t>
            </w:r>
            <w:r w:rsidR="6393F951">
              <w:t xml:space="preserve">s účelem seznámení rodičů budoucích prvňáčků s aktivitami školy a požadavky k zápisu do 1. </w:t>
            </w:r>
            <w:r w:rsidR="000572BD">
              <w:t>t</w:t>
            </w:r>
            <w:r w:rsidR="6393F951">
              <w:t>řídy</w:t>
            </w:r>
            <w:r w:rsidR="67FC0363">
              <w:t>, návštěvy mateřských školek</w:t>
            </w:r>
            <w:r w:rsidR="5ADA43FE">
              <w:t>,</w:t>
            </w:r>
            <w:r w:rsidR="6393F951">
              <w:t xml:space="preserve"> akce školní družiny, pomoc </w:t>
            </w:r>
            <w:r w:rsidR="000572BD">
              <w:t xml:space="preserve">rodičů </w:t>
            </w:r>
            <w:r w:rsidR="6393F951">
              <w:t xml:space="preserve">při zajištění aktivit </w:t>
            </w:r>
            <w:r w:rsidR="2CA54BC1">
              <w:t>s</w:t>
            </w:r>
            <w:r w:rsidR="6393F951">
              <w:t xml:space="preserve">portovních tříd 1. stupně. </w:t>
            </w:r>
          </w:p>
        </w:tc>
      </w:tr>
    </w:tbl>
    <w:p w14:paraId="05DA0021" w14:textId="77777777" w:rsidR="00AB1DFC" w:rsidRDefault="00AB1DFC">
      <w:pPr>
        <w:pStyle w:val="Nadpis3"/>
        <w:rPr>
          <w:sz w:val="24"/>
        </w:rPr>
      </w:pPr>
    </w:p>
    <w:p w14:paraId="1C2ACF02" w14:textId="77777777" w:rsidR="00C94AFF" w:rsidRPr="00FB0C9D" w:rsidRDefault="00C94AFF">
      <w:pPr>
        <w:pStyle w:val="Nadpis3"/>
        <w:rPr>
          <w:color w:val="FF0000"/>
          <w:sz w:val="24"/>
        </w:rPr>
      </w:pPr>
      <w:r>
        <w:rPr>
          <w:sz w:val="24"/>
        </w:rPr>
        <w:t>7.2 Účast žáků školy v</w:t>
      </w:r>
      <w:r w:rsidR="00B47C96">
        <w:rPr>
          <w:sz w:val="24"/>
        </w:rPr>
        <w:t> </w:t>
      </w:r>
      <w:r>
        <w:rPr>
          <w:sz w:val="24"/>
        </w:rPr>
        <w:t>soutěžích</w:t>
      </w:r>
      <w:r w:rsidR="00B47C96">
        <w:rPr>
          <w:sz w:val="24"/>
        </w:rPr>
        <w:t xml:space="preserve"> </w:t>
      </w:r>
      <w:r w:rsidR="00870BAE">
        <w:rPr>
          <w:sz w:val="24"/>
        </w:rPr>
        <w:t xml:space="preserve"> </w:t>
      </w:r>
    </w:p>
    <w:p w14:paraId="41F9AE5E" w14:textId="77777777" w:rsidR="00C94AFF" w:rsidRDefault="00C94AFF">
      <w:pPr>
        <w:rPr>
          <w:b/>
          <w:sz w:val="32"/>
        </w:rPr>
      </w:pPr>
    </w:p>
    <w:tbl>
      <w:tblPr>
        <w:tblW w:w="10969" w:type="dxa"/>
        <w:tblInd w:w="-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4"/>
        <w:gridCol w:w="1440"/>
        <w:gridCol w:w="1560"/>
        <w:gridCol w:w="1553"/>
        <w:gridCol w:w="1620"/>
        <w:gridCol w:w="1492"/>
      </w:tblGrid>
      <w:tr w:rsidR="00870BAE" w14:paraId="3D7C141D" w14:textId="77777777" w:rsidTr="00870BAE">
        <w:tc>
          <w:tcPr>
            <w:tcW w:w="3304" w:type="dxa"/>
          </w:tcPr>
          <w:p w14:paraId="5168252F" w14:textId="77777777" w:rsidR="00870BAE" w:rsidRDefault="00870BAE" w:rsidP="00DB5D4E">
            <w:pPr>
              <w:jc w:val="center"/>
              <w:rPr>
                <w:i/>
              </w:rPr>
            </w:pPr>
            <w:r>
              <w:rPr>
                <w:i/>
              </w:rPr>
              <w:t>Název soutěže</w:t>
            </w:r>
          </w:p>
        </w:tc>
        <w:tc>
          <w:tcPr>
            <w:tcW w:w="1440" w:type="dxa"/>
          </w:tcPr>
          <w:p w14:paraId="02D808DB" w14:textId="77777777" w:rsidR="00870BAE" w:rsidRDefault="00870BAE" w:rsidP="00BD33C7">
            <w:pPr>
              <w:rPr>
                <w:i/>
              </w:rPr>
            </w:pPr>
            <w:r>
              <w:rPr>
                <w:i/>
              </w:rPr>
              <w:t xml:space="preserve"> Školní kolo</w:t>
            </w:r>
          </w:p>
        </w:tc>
        <w:tc>
          <w:tcPr>
            <w:tcW w:w="1560" w:type="dxa"/>
          </w:tcPr>
          <w:p w14:paraId="6DADB43D" w14:textId="77777777" w:rsidR="00870BAE" w:rsidRDefault="00870BAE" w:rsidP="00BD33C7">
            <w:pPr>
              <w:rPr>
                <w:i/>
              </w:rPr>
            </w:pPr>
            <w:r>
              <w:rPr>
                <w:i/>
              </w:rPr>
              <w:t>Oblastní kolo</w:t>
            </w:r>
          </w:p>
        </w:tc>
        <w:tc>
          <w:tcPr>
            <w:tcW w:w="1553" w:type="dxa"/>
          </w:tcPr>
          <w:p w14:paraId="4C83ABAD" w14:textId="77777777" w:rsidR="00870BAE" w:rsidRDefault="00870BAE" w:rsidP="00BD33C7">
            <w:pPr>
              <w:rPr>
                <w:i/>
              </w:rPr>
            </w:pPr>
            <w:r>
              <w:rPr>
                <w:i/>
              </w:rPr>
              <w:t>Okresní kolo</w:t>
            </w:r>
          </w:p>
        </w:tc>
        <w:tc>
          <w:tcPr>
            <w:tcW w:w="1620" w:type="dxa"/>
          </w:tcPr>
          <w:p w14:paraId="4EF42045" w14:textId="77777777" w:rsidR="00870BAE" w:rsidRDefault="00870BAE" w:rsidP="00BD33C7">
            <w:pPr>
              <w:rPr>
                <w:i/>
              </w:rPr>
            </w:pPr>
            <w:r>
              <w:rPr>
                <w:i/>
              </w:rPr>
              <w:t xml:space="preserve"> Krajské kolo</w:t>
            </w:r>
          </w:p>
        </w:tc>
        <w:tc>
          <w:tcPr>
            <w:tcW w:w="1492" w:type="dxa"/>
          </w:tcPr>
          <w:p w14:paraId="4C4F7CAD" w14:textId="77777777" w:rsidR="00870BAE" w:rsidRDefault="00870BAE" w:rsidP="00BD33C7">
            <w:pPr>
              <w:rPr>
                <w:i/>
              </w:rPr>
            </w:pPr>
            <w:r>
              <w:rPr>
                <w:i/>
              </w:rPr>
              <w:t>Celostátní kolo</w:t>
            </w:r>
          </w:p>
        </w:tc>
      </w:tr>
      <w:tr w:rsidR="00254F6B" w14:paraId="104913EC" w14:textId="77777777" w:rsidTr="00870BAE">
        <w:tc>
          <w:tcPr>
            <w:tcW w:w="3304" w:type="dxa"/>
          </w:tcPr>
          <w:p w14:paraId="796CF381" w14:textId="77777777" w:rsidR="00254F6B" w:rsidRDefault="00254F6B">
            <w:r>
              <w:t>Olympiáda v německém jazyce</w:t>
            </w:r>
          </w:p>
        </w:tc>
        <w:tc>
          <w:tcPr>
            <w:tcW w:w="1440" w:type="dxa"/>
          </w:tcPr>
          <w:p w14:paraId="1E6F9E19" w14:textId="650998DB" w:rsidR="00254F6B" w:rsidRPr="00566B7E" w:rsidRDefault="00C03C03" w:rsidP="00ED6BCE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14:paraId="491EEA4E" w14:textId="1EEB24EE" w:rsidR="00254F6B" w:rsidRPr="00566B7E" w:rsidRDefault="00ED6BCE">
            <w:pPr>
              <w:jc w:val="center"/>
            </w:pPr>
            <w:r>
              <w:t>0</w:t>
            </w:r>
          </w:p>
        </w:tc>
        <w:tc>
          <w:tcPr>
            <w:tcW w:w="1553" w:type="dxa"/>
          </w:tcPr>
          <w:p w14:paraId="46783CDB" w14:textId="24B19102" w:rsidR="00254F6B" w:rsidRPr="00566B7E" w:rsidRDefault="00C03C03">
            <w:pPr>
              <w:jc w:val="center"/>
            </w:pPr>
            <w:r>
              <w:t>2</w:t>
            </w:r>
          </w:p>
        </w:tc>
        <w:tc>
          <w:tcPr>
            <w:tcW w:w="1620" w:type="dxa"/>
          </w:tcPr>
          <w:p w14:paraId="1DF24874" w14:textId="237B5E8F" w:rsidR="00254F6B" w:rsidRPr="00566B7E" w:rsidRDefault="00C00349">
            <w:pPr>
              <w:jc w:val="center"/>
            </w:pPr>
            <w:r>
              <w:t>0</w:t>
            </w:r>
          </w:p>
        </w:tc>
        <w:tc>
          <w:tcPr>
            <w:tcW w:w="1492" w:type="dxa"/>
          </w:tcPr>
          <w:p w14:paraId="7C72557C" w14:textId="77777777" w:rsidR="00254F6B" w:rsidRPr="00566B7E" w:rsidRDefault="00953593">
            <w:pPr>
              <w:jc w:val="center"/>
            </w:pPr>
            <w:r w:rsidRPr="00566B7E">
              <w:t>0</w:t>
            </w:r>
          </w:p>
        </w:tc>
      </w:tr>
      <w:tr w:rsidR="00D62054" w14:paraId="2C89C1E5" w14:textId="77777777" w:rsidTr="00870BAE">
        <w:tc>
          <w:tcPr>
            <w:tcW w:w="3304" w:type="dxa"/>
          </w:tcPr>
          <w:p w14:paraId="5406CCBD" w14:textId="7172A867" w:rsidR="00D62054" w:rsidRDefault="00ED6BCE" w:rsidP="00CF525B">
            <w:r>
              <w:t>Logická olympiáda</w:t>
            </w:r>
          </w:p>
        </w:tc>
        <w:tc>
          <w:tcPr>
            <w:tcW w:w="1440" w:type="dxa"/>
          </w:tcPr>
          <w:p w14:paraId="23E94CFF" w14:textId="3BAB3F68" w:rsidR="00D62054" w:rsidRDefault="00DC6E25" w:rsidP="00CF525B">
            <w:pPr>
              <w:jc w:val="center"/>
            </w:pPr>
            <w:r>
              <w:t>13</w:t>
            </w:r>
          </w:p>
        </w:tc>
        <w:tc>
          <w:tcPr>
            <w:tcW w:w="1560" w:type="dxa"/>
          </w:tcPr>
          <w:p w14:paraId="483BA06A" w14:textId="433338CB" w:rsidR="00D62054" w:rsidRDefault="00D62054">
            <w:pPr>
              <w:jc w:val="center"/>
            </w:pPr>
            <w:r>
              <w:t>0</w:t>
            </w:r>
          </w:p>
        </w:tc>
        <w:tc>
          <w:tcPr>
            <w:tcW w:w="1553" w:type="dxa"/>
          </w:tcPr>
          <w:p w14:paraId="3285CAD1" w14:textId="7D6B6173" w:rsidR="00D62054" w:rsidRDefault="00C03C03">
            <w:pPr>
              <w:jc w:val="center"/>
            </w:pPr>
            <w:r>
              <w:t>0</w:t>
            </w:r>
          </w:p>
        </w:tc>
        <w:tc>
          <w:tcPr>
            <w:tcW w:w="1620" w:type="dxa"/>
          </w:tcPr>
          <w:p w14:paraId="51C27244" w14:textId="18F9DCE4" w:rsidR="00D62054" w:rsidRDefault="00D62054">
            <w:pPr>
              <w:jc w:val="center"/>
            </w:pPr>
            <w:r>
              <w:t>0</w:t>
            </w:r>
          </w:p>
        </w:tc>
        <w:tc>
          <w:tcPr>
            <w:tcW w:w="1492" w:type="dxa"/>
          </w:tcPr>
          <w:p w14:paraId="2BA67957" w14:textId="449BCAE7" w:rsidR="00D62054" w:rsidRDefault="00D62054">
            <w:pPr>
              <w:jc w:val="center"/>
            </w:pPr>
            <w:r>
              <w:t>0</w:t>
            </w:r>
          </w:p>
        </w:tc>
      </w:tr>
      <w:tr w:rsidR="00D62054" w14:paraId="5F861D4E" w14:textId="77777777" w:rsidTr="00870BAE">
        <w:tc>
          <w:tcPr>
            <w:tcW w:w="3304" w:type="dxa"/>
          </w:tcPr>
          <w:p w14:paraId="10BBFDDD" w14:textId="6DD01C30" w:rsidR="00D62054" w:rsidRDefault="00D62054" w:rsidP="00CF525B">
            <w:r>
              <w:t>Matematický klokan</w:t>
            </w:r>
          </w:p>
        </w:tc>
        <w:tc>
          <w:tcPr>
            <w:tcW w:w="1440" w:type="dxa"/>
          </w:tcPr>
          <w:p w14:paraId="1706D091" w14:textId="5C9541C9" w:rsidR="00D62054" w:rsidRDefault="00C03C03" w:rsidP="00ED6BCE">
            <w:pPr>
              <w:jc w:val="center"/>
            </w:pPr>
            <w:r>
              <w:t>315</w:t>
            </w:r>
          </w:p>
        </w:tc>
        <w:tc>
          <w:tcPr>
            <w:tcW w:w="1560" w:type="dxa"/>
          </w:tcPr>
          <w:p w14:paraId="7B7C16E0" w14:textId="31A25099" w:rsidR="00D62054" w:rsidRDefault="00D62054">
            <w:pPr>
              <w:jc w:val="center"/>
            </w:pPr>
            <w:r>
              <w:t>0</w:t>
            </w:r>
          </w:p>
        </w:tc>
        <w:tc>
          <w:tcPr>
            <w:tcW w:w="1553" w:type="dxa"/>
          </w:tcPr>
          <w:p w14:paraId="62868529" w14:textId="3AFADE3D" w:rsidR="00D62054" w:rsidRDefault="00D62054">
            <w:pPr>
              <w:jc w:val="center"/>
            </w:pPr>
            <w:r>
              <w:t>0</w:t>
            </w:r>
          </w:p>
        </w:tc>
        <w:tc>
          <w:tcPr>
            <w:tcW w:w="1620" w:type="dxa"/>
          </w:tcPr>
          <w:p w14:paraId="5DAF646A" w14:textId="452CB023" w:rsidR="00D62054" w:rsidRDefault="00D62054">
            <w:pPr>
              <w:jc w:val="center"/>
            </w:pPr>
            <w:r>
              <w:t>0</w:t>
            </w:r>
          </w:p>
        </w:tc>
        <w:tc>
          <w:tcPr>
            <w:tcW w:w="1492" w:type="dxa"/>
          </w:tcPr>
          <w:p w14:paraId="2CAC0D47" w14:textId="5E6E10B8" w:rsidR="00D62054" w:rsidRDefault="00D62054">
            <w:pPr>
              <w:jc w:val="center"/>
            </w:pPr>
            <w:r>
              <w:t>0</w:t>
            </w:r>
          </w:p>
        </w:tc>
      </w:tr>
      <w:tr w:rsidR="00C00349" w14:paraId="63E204D8" w14:textId="77777777" w:rsidTr="00870BAE">
        <w:tc>
          <w:tcPr>
            <w:tcW w:w="3304" w:type="dxa"/>
          </w:tcPr>
          <w:p w14:paraId="3297B47A" w14:textId="70E0AE41" w:rsidR="00C00349" w:rsidRDefault="00C00349" w:rsidP="00CF525B">
            <w:r>
              <w:t>Pangea</w:t>
            </w:r>
          </w:p>
        </w:tc>
        <w:tc>
          <w:tcPr>
            <w:tcW w:w="1440" w:type="dxa"/>
          </w:tcPr>
          <w:p w14:paraId="00F37E5F" w14:textId="640D3946" w:rsidR="00C00349" w:rsidRDefault="00C03C03" w:rsidP="00CF525B">
            <w:pPr>
              <w:jc w:val="center"/>
            </w:pPr>
            <w:r>
              <w:t>80</w:t>
            </w:r>
          </w:p>
        </w:tc>
        <w:tc>
          <w:tcPr>
            <w:tcW w:w="1560" w:type="dxa"/>
          </w:tcPr>
          <w:p w14:paraId="1843B205" w14:textId="2289EB0F" w:rsidR="00C00349" w:rsidRDefault="00C00349">
            <w:pPr>
              <w:jc w:val="center"/>
            </w:pPr>
            <w:r>
              <w:t>0</w:t>
            </w:r>
          </w:p>
        </w:tc>
        <w:tc>
          <w:tcPr>
            <w:tcW w:w="1553" w:type="dxa"/>
          </w:tcPr>
          <w:p w14:paraId="7811236F" w14:textId="200B767E" w:rsidR="00C00349" w:rsidRDefault="00C00349">
            <w:pPr>
              <w:jc w:val="center"/>
            </w:pPr>
            <w:r>
              <w:t>0</w:t>
            </w:r>
          </w:p>
        </w:tc>
        <w:tc>
          <w:tcPr>
            <w:tcW w:w="1620" w:type="dxa"/>
          </w:tcPr>
          <w:p w14:paraId="448958D1" w14:textId="72CD83A8" w:rsidR="00C00349" w:rsidRDefault="00C00349">
            <w:pPr>
              <w:jc w:val="center"/>
            </w:pPr>
            <w:r>
              <w:t>0</w:t>
            </w:r>
          </w:p>
        </w:tc>
        <w:tc>
          <w:tcPr>
            <w:tcW w:w="1492" w:type="dxa"/>
          </w:tcPr>
          <w:p w14:paraId="642112FB" w14:textId="6EDD7F08" w:rsidR="00C00349" w:rsidRDefault="00C03C03">
            <w:pPr>
              <w:jc w:val="center"/>
            </w:pPr>
            <w:r>
              <w:t>0</w:t>
            </w:r>
          </w:p>
        </w:tc>
      </w:tr>
      <w:tr w:rsidR="00DC6E25" w14:paraId="09C36095" w14:textId="77777777" w:rsidTr="00870BAE">
        <w:tc>
          <w:tcPr>
            <w:tcW w:w="3304" w:type="dxa"/>
          </w:tcPr>
          <w:p w14:paraId="184EB084" w14:textId="7D61F7BC" w:rsidR="00DC6E25" w:rsidRDefault="00DC6E25" w:rsidP="00C00349">
            <w:r>
              <w:t>Pythagoriáda</w:t>
            </w:r>
          </w:p>
        </w:tc>
        <w:tc>
          <w:tcPr>
            <w:tcW w:w="1440" w:type="dxa"/>
          </w:tcPr>
          <w:p w14:paraId="1DD66609" w14:textId="4CA1E090" w:rsidR="00DC6E25" w:rsidRDefault="00C03C03" w:rsidP="00CF525B">
            <w:pPr>
              <w:jc w:val="center"/>
            </w:pPr>
            <w:r>
              <w:t>35</w:t>
            </w:r>
          </w:p>
        </w:tc>
        <w:tc>
          <w:tcPr>
            <w:tcW w:w="1560" w:type="dxa"/>
          </w:tcPr>
          <w:p w14:paraId="451535F2" w14:textId="6A0F611D" w:rsidR="00DC6E25" w:rsidRDefault="00C03C03">
            <w:pPr>
              <w:jc w:val="center"/>
            </w:pPr>
            <w:r>
              <w:t>0</w:t>
            </w:r>
          </w:p>
        </w:tc>
        <w:tc>
          <w:tcPr>
            <w:tcW w:w="1553" w:type="dxa"/>
          </w:tcPr>
          <w:p w14:paraId="59C3541D" w14:textId="7930D5F1" w:rsidR="00DC6E25" w:rsidRDefault="00C03C03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14:paraId="357EB626" w14:textId="6B0D937D" w:rsidR="00DC6E25" w:rsidRDefault="00C03C03">
            <w:pPr>
              <w:jc w:val="center"/>
            </w:pPr>
            <w:r>
              <w:t>0</w:t>
            </w:r>
          </w:p>
        </w:tc>
        <w:tc>
          <w:tcPr>
            <w:tcW w:w="1492" w:type="dxa"/>
          </w:tcPr>
          <w:p w14:paraId="591EB2EF" w14:textId="02E00937" w:rsidR="00DC6E25" w:rsidRDefault="00C03C03">
            <w:pPr>
              <w:jc w:val="center"/>
            </w:pPr>
            <w:r>
              <w:t>0</w:t>
            </w:r>
          </w:p>
        </w:tc>
      </w:tr>
      <w:tr w:rsidR="00F4647C" w14:paraId="658DB16F" w14:textId="77777777" w:rsidTr="00870BAE">
        <w:tc>
          <w:tcPr>
            <w:tcW w:w="3304" w:type="dxa"/>
          </w:tcPr>
          <w:p w14:paraId="5D3A4086" w14:textId="07DCCC2A" w:rsidR="00F4647C" w:rsidRDefault="00F4647C" w:rsidP="00CF525B">
            <w:r>
              <w:t>Astronomická olympiáda</w:t>
            </w:r>
          </w:p>
        </w:tc>
        <w:tc>
          <w:tcPr>
            <w:tcW w:w="1440" w:type="dxa"/>
          </w:tcPr>
          <w:p w14:paraId="1ECA424D" w14:textId="6E426A35" w:rsidR="00F4647C" w:rsidRDefault="00C03C03" w:rsidP="00932628">
            <w:pPr>
              <w:jc w:val="center"/>
            </w:pPr>
            <w:r>
              <w:t>60</w:t>
            </w:r>
          </w:p>
        </w:tc>
        <w:tc>
          <w:tcPr>
            <w:tcW w:w="1560" w:type="dxa"/>
          </w:tcPr>
          <w:p w14:paraId="505E53D8" w14:textId="26090C7B" w:rsidR="00F4647C" w:rsidRDefault="00F4647C">
            <w:pPr>
              <w:jc w:val="center"/>
            </w:pPr>
            <w:r>
              <w:t>0</w:t>
            </w:r>
          </w:p>
        </w:tc>
        <w:tc>
          <w:tcPr>
            <w:tcW w:w="1553" w:type="dxa"/>
          </w:tcPr>
          <w:p w14:paraId="4DC3776F" w14:textId="1DEF0749" w:rsidR="00F4647C" w:rsidRDefault="00932628">
            <w:pPr>
              <w:jc w:val="center"/>
            </w:pPr>
            <w:r>
              <w:t>0</w:t>
            </w:r>
          </w:p>
        </w:tc>
        <w:tc>
          <w:tcPr>
            <w:tcW w:w="1620" w:type="dxa"/>
          </w:tcPr>
          <w:p w14:paraId="5EC9C1BA" w14:textId="13E616C0" w:rsidR="00F4647C" w:rsidRDefault="00F4647C">
            <w:pPr>
              <w:jc w:val="center"/>
            </w:pPr>
            <w:r>
              <w:t>0</w:t>
            </w:r>
          </w:p>
        </w:tc>
        <w:tc>
          <w:tcPr>
            <w:tcW w:w="1492" w:type="dxa"/>
          </w:tcPr>
          <w:p w14:paraId="7D19E5B1" w14:textId="7D037D24" w:rsidR="00F4647C" w:rsidRDefault="00F4647C">
            <w:pPr>
              <w:jc w:val="center"/>
            </w:pPr>
            <w:r>
              <w:t>0</w:t>
            </w:r>
          </w:p>
        </w:tc>
      </w:tr>
      <w:tr w:rsidR="00C00349" w14:paraId="0CBA8D81" w14:textId="77777777" w:rsidTr="00870BAE">
        <w:tc>
          <w:tcPr>
            <w:tcW w:w="3304" w:type="dxa"/>
          </w:tcPr>
          <w:p w14:paraId="4630B178" w14:textId="6BD339D8" w:rsidR="00C00349" w:rsidRDefault="00C00349" w:rsidP="00CF525B">
            <w:r>
              <w:t>Junior náboj</w:t>
            </w:r>
          </w:p>
        </w:tc>
        <w:tc>
          <w:tcPr>
            <w:tcW w:w="1440" w:type="dxa"/>
          </w:tcPr>
          <w:p w14:paraId="55153444" w14:textId="4B14D211" w:rsidR="00C00349" w:rsidRDefault="00C03C03" w:rsidP="00CF525B">
            <w:pPr>
              <w:jc w:val="center"/>
            </w:pPr>
            <w:r>
              <w:t>0</w:t>
            </w:r>
          </w:p>
        </w:tc>
        <w:tc>
          <w:tcPr>
            <w:tcW w:w="1560" w:type="dxa"/>
          </w:tcPr>
          <w:p w14:paraId="2982EF38" w14:textId="5557B844" w:rsidR="00C00349" w:rsidRDefault="00C00349">
            <w:pPr>
              <w:jc w:val="center"/>
            </w:pPr>
            <w:r>
              <w:t>8</w:t>
            </w:r>
          </w:p>
        </w:tc>
        <w:tc>
          <w:tcPr>
            <w:tcW w:w="1553" w:type="dxa"/>
          </w:tcPr>
          <w:p w14:paraId="1F1FFB02" w14:textId="2144E5C4" w:rsidR="00C00349" w:rsidRDefault="00C00349">
            <w:pPr>
              <w:jc w:val="center"/>
            </w:pPr>
            <w:r>
              <w:t>0</w:t>
            </w:r>
          </w:p>
        </w:tc>
        <w:tc>
          <w:tcPr>
            <w:tcW w:w="1620" w:type="dxa"/>
          </w:tcPr>
          <w:p w14:paraId="28ED3007" w14:textId="6B2F5A9B" w:rsidR="00C00349" w:rsidRDefault="00C00349">
            <w:pPr>
              <w:jc w:val="center"/>
            </w:pPr>
            <w:r>
              <w:t>0</w:t>
            </w:r>
          </w:p>
        </w:tc>
        <w:tc>
          <w:tcPr>
            <w:tcW w:w="1492" w:type="dxa"/>
          </w:tcPr>
          <w:p w14:paraId="2E584E24" w14:textId="12B3D450" w:rsidR="00C00349" w:rsidRDefault="00C00349">
            <w:pPr>
              <w:jc w:val="center"/>
            </w:pPr>
            <w:r>
              <w:t>0</w:t>
            </w:r>
          </w:p>
        </w:tc>
      </w:tr>
      <w:tr w:rsidR="00C00349" w14:paraId="0A3E7F84" w14:textId="77777777" w:rsidTr="00870BAE">
        <w:tc>
          <w:tcPr>
            <w:tcW w:w="3304" w:type="dxa"/>
          </w:tcPr>
          <w:p w14:paraId="42EC06AC" w14:textId="7FFB99ED" w:rsidR="00C00349" w:rsidRDefault="00C03C03" w:rsidP="00CF525B">
            <w:r>
              <w:t>Olympiáda dětí - Vv</w:t>
            </w:r>
          </w:p>
        </w:tc>
        <w:tc>
          <w:tcPr>
            <w:tcW w:w="1440" w:type="dxa"/>
          </w:tcPr>
          <w:p w14:paraId="73C8DF7B" w14:textId="1354AAC6" w:rsidR="00C00349" w:rsidRDefault="00C03C03" w:rsidP="00CF525B">
            <w:pPr>
              <w:jc w:val="center"/>
            </w:pPr>
            <w:r>
              <w:t>75</w:t>
            </w:r>
          </w:p>
        </w:tc>
        <w:tc>
          <w:tcPr>
            <w:tcW w:w="1560" w:type="dxa"/>
          </w:tcPr>
          <w:p w14:paraId="7C325A35" w14:textId="03DA2164" w:rsidR="00C00349" w:rsidRDefault="00C00349">
            <w:pPr>
              <w:jc w:val="center"/>
            </w:pPr>
            <w:r>
              <w:t>0</w:t>
            </w:r>
          </w:p>
        </w:tc>
        <w:tc>
          <w:tcPr>
            <w:tcW w:w="1553" w:type="dxa"/>
          </w:tcPr>
          <w:p w14:paraId="32BB8C14" w14:textId="623FB126" w:rsidR="00C00349" w:rsidRDefault="00C00349">
            <w:pPr>
              <w:jc w:val="center"/>
            </w:pPr>
            <w:r>
              <w:t>0</w:t>
            </w:r>
          </w:p>
        </w:tc>
        <w:tc>
          <w:tcPr>
            <w:tcW w:w="1620" w:type="dxa"/>
          </w:tcPr>
          <w:p w14:paraId="5FF9B999" w14:textId="407BE502" w:rsidR="00C00349" w:rsidRDefault="00C00349">
            <w:pPr>
              <w:jc w:val="center"/>
            </w:pPr>
            <w:r>
              <w:t>0</w:t>
            </w:r>
          </w:p>
        </w:tc>
        <w:tc>
          <w:tcPr>
            <w:tcW w:w="1492" w:type="dxa"/>
          </w:tcPr>
          <w:p w14:paraId="0A5216B9" w14:textId="6C0D4E46" w:rsidR="00C00349" w:rsidRDefault="00C00349">
            <w:pPr>
              <w:jc w:val="center"/>
            </w:pPr>
            <w:r>
              <w:t>0</w:t>
            </w:r>
          </w:p>
        </w:tc>
      </w:tr>
      <w:tr w:rsidR="00C00349" w14:paraId="58D25D99" w14:textId="77777777" w:rsidTr="00870BAE">
        <w:tc>
          <w:tcPr>
            <w:tcW w:w="3304" w:type="dxa"/>
          </w:tcPr>
          <w:p w14:paraId="0BC2DEBA" w14:textId="4F89170A" w:rsidR="00C00349" w:rsidRDefault="00C03C03" w:rsidP="00CF525B">
            <w:r>
              <w:t>Památník Terezín - Vv</w:t>
            </w:r>
          </w:p>
        </w:tc>
        <w:tc>
          <w:tcPr>
            <w:tcW w:w="1440" w:type="dxa"/>
          </w:tcPr>
          <w:p w14:paraId="4DE73FDD" w14:textId="6570B1DD" w:rsidR="00C00349" w:rsidRDefault="00C03C03" w:rsidP="00932628">
            <w:pPr>
              <w:jc w:val="center"/>
            </w:pPr>
            <w:r>
              <w:t>83</w:t>
            </w:r>
          </w:p>
        </w:tc>
        <w:tc>
          <w:tcPr>
            <w:tcW w:w="1560" w:type="dxa"/>
          </w:tcPr>
          <w:p w14:paraId="3B89E743" w14:textId="2E00B865" w:rsidR="00C00349" w:rsidRDefault="00C00349">
            <w:pPr>
              <w:jc w:val="center"/>
            </w:pPr>
            <w:r>
              <w:t>0</w:t>
            </w:r>
          </w:p>
        </w:tc>
        <w:tc>
          <w:tcPr>
            <w:tcW w:w="1553" w:type="dxa"/>
          </w:tcPr>
          <w:p w14:paraId="3479D759" w14:textId="6CAEBDD3" w:rsidR="00C00349" w:rsidRDefault="00C00349">
            <w:pPr>
              <w:jc w:val="center"/>
            </w:pPr>
            <w:r>
              <w:t>0</w:t>
            </w:r>
          </w:p>
        </w:tc>
        <w:tc>
          <w:tcPr>
            <w:tcW w:w="1620" w:type="dxa"/>
          </w:tcPr>
          <w:p w14:paraId="41473B49" w14:textId="06B53E45" w:rsidR="00C00349" w:rsidRDefault="00C00349">
            <w:pPr>
              <w:jc w:val="center"/>
            </w:pPr>
            <w:r>
              <w:t>0</w:t>
            </w:r>
          </w:p>
        </w:tc>
        <w:tc>
          <w:tcPr>
            <w:tcW w:w="1492" w:type="dxa"/>
          </w:tcPr>
          <w:p w14:paraId="64BA4412" w14:textId="72227EDB" w:rsidR="00C00349" w:rsidRDefault="00C00349">
            <w:pPr>
              <w:jc w:val="center"/>
            </w:pPr>
            <w:r>
              <w:t>0</w:t>
            </w:r>
          </w:p>
        </w:tc>
      </w:tr>
      <w:tr w:rsidR="00C03C03" w14:paraId="6A6D9C22" w14:textId="77777777" w:rsidTr="00870BAE">
        <w:tc>
          <w:tcPr>
            <w:tcW w:w="3304" w:type="dxa"/>
          </w:tcPr>
          <w:p w14:paraId="122E797E" w14:textId="6B732766" w:rsidR="00C03C03" w:rsidRDefault="00C03C03" w:rsidP="00CF525B">
            <w:r>
              <w:t>Ekologická a rybářská soutěž</w:t>
            </w:r>
          </w:p>
        </w:tc>
        <w:tc>
          <w:tcPr>
            <w:tcW w:w="1440" w:type="dxa"/>
          </w:tcPr>
          <w:p w14:paraId="1BF78695" w14:textId="3BBB6D70" w:rsidR="00C03C03" w:rsidRDefault="00C03C03" w:rsidP="00932628">
            <w:pPr>
              <w:jc w:val="center"/>
            </w:pPr>
            <w:r>
              <w:t>3</w:t>
            </w:r>
          </w:p>
        </w:tc>
        <w:tc>
          <w:tcPr>
            <w:tcW w:w="1560" w:type="dxa"/>
          </w:tcPr>
          <w:p w14:paraId="01F2B143" w14:textId="0BF56EA8" w:rsidR="00C03C03" w:rsidRDefault="00C03C03">
            <w:pPr>
              <w:jc w:val="center"/>
            </w:pPr>
            <w:r>
              <w:t>0</w:t>
            </w:r>
          </w:p>
        </w:tc>
        <w:tc>
          <w:tcPr>
            <w:tcW w:w="1553" w:type="dxa"/>
          </w:tcPr>
          <w:p w14:paraId="5687147B" w14:textId="61A2E6EA" w:rsidR="00C03C03" w:rsidRDefault="00C03C03">
            <w:pPr>
              <w:jc w:val="center"/>
            </w:pPr>
            <w:r>
              <w:t>0</w:t>
            </w:r>
          </w:p>
        </w:tc>
        <w:tc>
          <w:tcPr>
            <w:tcW w:w="1620" w:type="dxa"/>
          </w:tcPr>
          <w:p w14:paraId="172994EB" w14:textId="41818E94" w:rsidR="00C03C03" w:rsidRDefault="00C03C03">
            <w:pPr>
              <w:jc w:val="center"/>
            </w:pPr>
            <w:r>
              <w:t>0</w:t>
            </w:r>
          </w:p>
        </w:tc>
        <w:tc>
          <w:tcPr>
            <w:tcW w:w="1492" w:type="dxa"/>
          </w:tcPr>
          <w:p w14:paraId="3142CADF" w14:textId="22478900" w:rsidR="00C03C03" w:rsidRDefault="00C03C03">
            <w:pPr>
              <w:jc w:val="center"/>
            </w:pPr>
            <w:r>
              <w:t>0</w:t>
            </w:r>
          </w:p>
        </w:tc>
      </w:tr>
      <w:tr w:rsidR="00C03C03" w14:paraId="12C1F040" w14:textId="77777777" w:rsidTr="00870BAE">
        <w:tc>
          <w:tcPr>
            <w:tcW w:w="3304" w:type="dxa"/>
          </w:tcPr>
          <w:p w14:paraId="463D4561" w14:textId="114D9C4A" w:rsidR="00C03C03" w:rsidRDefault="00C03C03" w:rsidP="00CF525B">
            <w:r>
              <w:t>Ptačí den</w:t>
            </w:r>
          </w:p>
        </w:tc>
        <w:tc>
          <w:tcPr>
            <w:tcW w:w="1440" w:type="dxa"/>
          </w:tcPr>
          <w:p w14:paraId="379B6E02" w14:textId="44BECC17" w:rsidR="00C03C03" w:rsidRDefault="00C03C03" w:rsidP="00932628">
            <w:pPr>
              <w:jc w:val="center"/>
            </w:pPr>
            <w:r>
              <w:t>15</w:t>
            </w:r>
          </w:p>
        </w:tc>
        <w:tc>
          <w:tcPr>
            <w:tcW w:w="1560" w:type="dxa"/>
          </w:tcPr>
          <w:p w14:paraId="60D81F69" w14:textId="2D5F988C" w:rsidR="00C03C03" w:rsidRDefault="00C03C03">
            <w:pPr>
              <w:jc w:val="center"/>
            </w:pPr>
            <w:r>
              <w:t>0</w:t>
            </w:r>
          </w:p>
        </w:tc>
        <w:tc>
          <w:tcPr>
            <w:tcW w:w="1553" w:type="dxa"/>
          </w:tcPr>
          <w:p w14:paraId="5E39F36F" w14:textId="476BFAA4" w:rsidR="00C03C03" w:rsidRDefault="00C03C03">
            <w:pPr>
              <w:jc w:val="center"/>
            </w:pPr>
            <w:r>
              <w:t>0</w:t>
            </w:r>
          </w:p>
        </w:tc>
        <w:tc>
          <w:tcPr>
            <w:tcW w:w="1620" w:type="dxa"/>
          </w:tcPr>
          <w:p w14:paraId="703CBF90" w14:textId="147B3FDF" w:rsidR="00C03C03" w:rsidRDefault="00C03C03">
            <w:pPr>
              <w:jc w:val="center"/>
            </w:pPr>
            <w:r>
              <w:t>0</w:t>
            </w:r>
          </w:p>
        </w:tc>
        <w:tc>
          <w:tcPr>
            <w:tcW w:w="1492" w:type="dxa"/>
          </w:tcPr>
          <w:p w14:paraId="658DFA23" w14:textId="574DFCC4" w:rsidR="00C03C03" w:rsidRDefault="00C03C03">
            <w:pPr>
              <w:jc w:val="center"/>
            </w:pPr>
            <w:r>
              <w:t>0</w:t>
            </w:r>
          </w:p>
        </w:tc>
      </w:tr>
      <w:tr w:rsidR="00C03C03" w14:paraId="1193812C" w14:textId="77777777" w:rsidTr="00870BAE">
        <w:tc>
          <w:tcPr>
            <w:tcW w:w="3304" w:type="dxa"/>
          </w:tcPr>
          <w:p w14:paraId="3F1509B6" w14:textId="304A1D5A" w:rsidR="00C03C03" w:rsidRDefault="00C03C03" w:rsidP="00CF525B">
            <w:r>
              <w:t>Květy se probouzí</w:t>
            </w:r>
          </w:p>
        </w:tc>
        <w:tc>
          <w:tcPr>
            <w:tcW w:w="1440" w:type="dxa"/>
          </w:tcPr>
          <w:p w14:paraId="25225586" w14:textId="1F9AAD42" w:rsidR="00C03C03" w:rsidRDefault="00C03C03" w:rsidP="00932628">
            <w:pPr>
              <w:jc w:val="center"/>
            </w:pPr>
            <w:r>
              <w:t>48</w:t>
            </w:r>
          </w:p>
        </w:tc>
        <w:tc>
          <w:tcPr>
            <w:tcW w:w="1560" w:type="dxa"/>
          </w:tcPr>
          <w:p w14:paraId="3137B751" w14:textId="65E6D23A" w:rsidR="00C03C03" w:rsidRDefault="00C03C03">
            <w:pPr>
              <w:jc w:val="center"/>
            </w:pPr>
            <w:r>
              <w:t>0</w:t>
            </w:r>
          </w:p>
        </w:tc>
        <w:tc>
          <w:tcPr>
            <w:tcW w:w="1553" w:type="dxa"/>
          </w:tcPr>
          <w:p w14:paraId="41807CC3" w14:textId="631BF1E8" w:rsidR="00C03C03" w:rsidRDefault="00C03C03">
            <w:pPr>
              <w:jc w:val="center"/>
            </w:pPr>
            <w:r>
              <w:t>0</w:t>
            </w:r>
          </w:p>
        </w:tc>
        <w:tc>
          <w:tcPr>
            <w:tcW w:w="1620" w:type="dxa"/>
          </w:tcPr>
          <w:p w14:paraId="793F129D" w14:textId="421C2E44" w:rsidR="00C03C03" w:rsidRDefault="00C03C03">
            <w:pPr>
              <w:jc w:val="center"/>
            </w:pPr>
            <w:r>
              <w:t>0</w:t>
            </w:r>
          </w:p>
        </w:tc>
        <w:tc>
          <w:tcPr>
            <w:tcW w:w="1492" w:type="dxa"/>
          </w:tcPr>
          <w:p w14:paraId="03B9FFB5" w14:textId="4E27D080" w:rsidR="00C03C03" w:rsidRDefault="00C03C03">
            <w:pPr>
              <w:jc w:val="center"/>
            </w:pPr>
            <w:r>
              <w:t>0</w:t>
            </w:r>
          </w:p>
        </w:tc>
      </w:tr>
      <w:tr w:rsidR="00C00349" w14:paraId="026A2669" w14:textId="77777777" w:rsidTr="00870BAE">
        <w:tc>
          <w:tcPr>
            <w:tcW w:w="3304" w:type="dxa"/>
          </w:tcPr>
          <w:p w14:paraId="0428B5A2" w14:textId="3D50438A" w:rsidR="00C00349" w:rsidRDefault="00C00349" w:rsidP="00CF525B">
            <w:r>
              <w:t>Karlovarský skřivánek</w:t>
            </w:r>
          </w:p>
        </w:tc>
        <w:tc>
          <w:tcPr>
            <w:tcW w:w="1440" w:type="dxa"/>
          </w:tcPr>
          <w:p w14:paraId="28CCB39D" w14:textId="2F6E1D97" w:rsidR="00C00349" w:rsidRDefault="00C03C03" w:rsidP="00CF525B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14:paraId="50134482" w14:textId="70E26941" w:rsidR="00C00349" w:rsidRDefault="00C03C03">
            <w:pPr>
              <w:jc w:val="center"/>
            </w:pPr>
            <w:r>
              <w:t>1</w:t>
            </w:r>
          </w:p>
        </w:tc>
        <w:tc>
          <w:tcPr>
            <w:tcW w:w="1553" w:type="dxa"/>
          </w:tcPr>
          <w:p w14:paraId="0E380B18" w14:textId="1C968D0E" w:rsidR="00C00349" w:rsidRDefault="00C03C03">
            <w:pPr>
              <w:jc w:val="center"/>
            </w:pPr>
            <w:r>
              <w:t>0</w:t>
            </w:r>
          </w:p>
        </w:tc>
        <w:tc>
          <w:tcPr>
            <w:tcW w:w="1620" w:type="dxa"/>
          </w:tcPr>
          <w:p w14:paraId="170E3F5C" w14:textId="2D150918" w:rsidR="00C00349" w:rsidRDefault="00C00349">
            <w:pPr>
              <w:jc w:val="center"/>
            </w:pPr>
            <w:r>
              <w:t>0</w:t>
            </w:r>
          </w:p>
        </w:tc>
        <w:tc>
          <w:tcPr>
            <w:tcW w:w="1492" w:type="dxa"/>
          </w:tcPr>
          <w:p w14:paraId="18A16346" w14:textId="58D00310" w:rsidR="00C00349" w:rsidRDefault="00C03C03">
            <w:pPr>
              <w:jc w:val="center"/>
            </w:pPr>
            <w:r>
              <w:t>1</w:t>
            </w:r>
          </w:p>
        </w:tc>
      </w:tr>
      <w:tr w:rsidR="00932628" w14:paraId="14118F46" w14:textId="77777777" w:rsidTr="00C03C03">
        <w:trPr>
          <w:trHeight w:val="70"/>
        </w:trPr>
        <w:tc>
          <w:tcPr>
            <w:tcW w:w="3304" w:type="dxa"/>
          </w:tcPr>
          <w:p w14:paraId="1BCA7F1E" w14:textId="63F0FB79" w:rsidR="00932628" w:rsidRDefault="00932628" w:rsidP="00CF525B">
            <w:r>
              <w:t>Recyklohraní</w:t>
            </w:r>
          </w:p>
        </w:tc>
        <w:tc>
          <w:tcPr>
            <w:tcW w:w="1440" w:type="dxa"/>
          </w:tcPr>
          <w:p w14:paraId="427B737F" w14:textId="52DFF697" w:rsidR="00932628" w:rsidRDefault="000F4EA7" w:rsidP="00CF525B">
            <w:pPr>
              <w:jc w:val="center"/>
            </w:pPr>
            <w:r>
              <w:t>8</w:t>
            </w:r>
          </w:p>
        </w:tc>
        <w:tc>
          <w:tcPr>
            <w:tcW w:w="1560" w:type="dxa"/>
          </w:tcPr>
          <w:p w14:paraId="150AA190" w14:textId="3A264CC0" w:rsidR="00932628" w:rsidRDefault="00932628">
            <w:pPr>
              <w:jc w:val="center"/>
            </w:pPr>
            <w:r>
              <w:t>0</w:t>
            </w:r>
          </w:p>
        </w:tc>
        <w:tc>
          <w:tcPr>
            <w:tcW w:w="1553" w:type="dxa"/>
          </w:tcPr>
          <w:p w14:paraId="53E4BD4B" w14:textId="6A5B2CD3" w:rsidR="00932628" w:rsidRDefault="00932628">
            <w:pPr>
              <w:jc w:val="center"/>
            </w:pPr>
            <w:r>
              <w:t>0</w:t>
            </w:r>
          </w:p>
        </w:tc>
        <w:tc>
          <w:tcPr>
            <w:tcW w:w="1620" w:type="dxa"/>
          </w:tcPr>
          <w:p w14:paraId="093ED7FE" w14:textId="46D39B01" w:rsidR="00932628" w:rsidRDefault="00932628">
            <w:pPr>
              <w:jc w:val="center"/>
            </w:pPr>
            <w:r>
              <w:t>0</w:t>
            </w:r>
          </w:p>
        </w:tc>
        <w:tc>
          <w:tcPr>
            <w:tcW w:w="1492" w:type="dxa"/>
          </w:tcPr>
          <w:p w14:paraId="4AF0D469" w14:textId="3EEE54F9" w:rsidR="00932628" w:rsidRDefault="00932628">
            <w:pPr>
              <w:jc w:val="center"/>
            </w:pPr>
            <w:r>
              <w:t>0</w:t>
            </w:r>
          </w:p>
        </w:tc>
      </w:tr>
      <w:tr w:rsidR="00932628" w14:paraId="58456E85" w14:textId="77777777" w:rsidTr="00870BAE">
        <w:tc>
          <w:tcPr>
            <w:tcW w:w="3304" w:type="dxa"/>
          </w:tcPr>
          <w:p w14:paraId="294B6EA8" w14:textId="7485873A" w:rsidR="00932628" w:rsidRDefault="003D7663" w:rsidP="00CF525B">
            <w:r>
              <w:t>Recitační soutěž</w:t>
            </w:r>
          </w:p>
        </w:tc>
        <w:tc>
          <w:tcPr>
            <w:tcW w:w="1440" w:type="dxa"/>
          </w:tcPr>
          <w:p w14:paraId="4DE0E81D" w14:textId="013E7E6A" w:rsidR="00932628" w:rsidRDefault="000F4EA7" w:rsidP="00CF525B">
            <w:pPr>
              <w:jc w:val="center"/>
            </w:pPr>
            <w:r>
              <w:t>20</w:t>
            </w:r>
          </w:p>
        </w:tc>
        <w:tc>
          <w:tcPr>
            <w:tcW w:w="1560" w:type="dxa"/>
          </w:tcPr>
          <w:p w14:paraId="48358C82" w14:textId="51A725C5" w:rsidR="00932628" w:rsidRDefault="000F4EA7">
            <w:pPr>
              <w:jc w:val="center"/>
            </w:pPr>
            <w:r>
              <w:t>4</w:t>
            </w:r>
          </w:p>
        </w:tc>
        <w:tc>
          <w:tcPr>
            <w:tcW w:w="1553" w:type="dxa"/>
          </w:tcPr>
          <w:p w14:paraId="495C2740" w14:textId="7567EFF9" w:rsidR="00932628" w:rsidRDefault="00C03C03">
            <w:pPr>
              <w:jc w:val="center"/>
            </w:pPr>
            <w:r>
              <w:t>0</w:t>
            </w:r>
          </w:p>
        </w:tc>
        <w:tc>
          <w:tcPr>
            <w:tcW w:w="1620" w:type="dxa"/>
          </w:tcPr>
          <w:p w14:paraId="6F5A9BC9" w14:textId="013775D9" w:rsidR="00932628" w:rsidRDefault="003D7663">
            <w:pPr>
              <w:jc w:val="center"/>
            </w:pPr>
            <w:r>
              <w:t>0</w:t>
            </w:r>
          </w:p>
        </w:tc>
        <w:tc>
          <w:tcPr>
            <w:tcW w:w="1492" w:type="dxa"/>
          </w:tcPr>
          <w:p w14:paraId="0217708C" w14:textId="47B0BA35" w:rsidR="00932628" w:rsidRDefault="003D7663">
            <w:pPr>
              <w:jc w:val="center"/>
            </w:pPr>
            <w:r>
              <w:t>0</w:t>
            </w:r>
          </w:p>
        </w:tc>
      </w:tr>
      <w:tr w:rsidR="000F4EA7" w14:paraId="2FF750D9" w14:textId="77777777" w:rsidTr="00870BAE">
        <w:tc>
          <w:tcPr>
            <w:tcW w:w="3304" w:type="dxa"/>
          </w:tcPr>
          <w:p w14:paraId="0B923412" w14:textId="223E976A" w:rsidR="000F4EA7" w:rsidRDefault="000F4EA7" w:rsidP="00CF525B">
            <w:r>
              <w:t>Pražská střela</w:t>
            </w:r>
          </w:p>
        </w:tc>
        <w:tc>
          <w:tcPr>
            <w:tcW w:w="1440" w:type="dxa"/>
          </w:tcPr>
          <w:p w14:paraId="02E453AF" w14:textId="56437ACC" w:rsidR="000F4EA7" w:rsidRPr="00C03C03" w:rsidRDefault="000F4EA7" w:rsidP="00CF525B">
            <w:pPr>
              <w:jc w:val="center"/>
              <w:rPr>
                <w:highlight w:val="yellow"/>
              </w:rPr>
            </w:pPr>
            <w:r w:rsidRPr="000F4EA7">
              <w:t>4</w:t>
            </w:r>
          </w:p>
        </w:tc>
        <w:tc>
          <w:tcPr>
            <w:tcW w:w="1560" w:type="dxa"/>
          </w:tcPr>
          <w:p w14:paraId="0C6B1C72" w14:textId="5B907975" w:rsidR="000F4EA7" w:rsidRDefault="000F4EA7">
            <w:pPr>
              <w:jc w:val="center"/>
            </w:pPr>
            <w:r>
              <w:t>0</w:t>
            </w:r>
          </w:p>
        </w:tc>
        <w:tc>
          <w:tcPr>
            <w:tcW w:w="1553" w:type="dxa"/>
          </w:tcPr>
          <w:p w14:paraId="042EF9EB" w14:textId="50905EAF" w:rsidR="000F4EA7" w:rsidRDefault="000F4EA7">
            <w:pPr>
              <w:jc w:val="center"/>
            </w:pPr>
            <w:r>
              <w:t>0</w:t>
            </w:r>
          </w:p>
        </w:tc>
        <w:tc>
          <w:tcPr>
            <w:tcW w:w="1620" w:type="dxa"/>
          </w:tcPr>
          <w:p w14:paraId="19364ED5" w14:textId="4D8D4FF7" w:rsidR="000F4EA7" w:rsidRDefault="000F4EA7">
            <w:pPr>
              <w:jc w:val="center"/>
            </w:pPr>
            <w:r>
              <w:t>0</w:t>
            </w:r>
          </w:p>
        </w:tc>
        <w:tc>
          <w:tcPr>
            <w:tcW w:w="1492" w:type="dxa"/>
          </w:tcPr>
          <w:p w14:paraId="537AFAE0" w14:textId="4141A241" w:rsidR="000F4EA7" w:rsidRDefault="000F4EA7">
            <w:pPr>
              <w:jc w:val="center"/>
            </w:pPr>
            <w:r>
              <w:t>0</w:t>
            </w:r>
          </w:p>
        </w:tc>
      </w:tr>
      <w:tr w:rsidR="00AC5688" w:rsidRPr="006C10C3" w14:paraId="1EB41289" w14:textId="77777777" w:rsidTr="00870BAE">
        <w:tc>
          <w:tcPr>
            <w:tcW w:w="3304" w:type="dxa"/>
          </w:tcPr>
          <w:p w14:paraId="7BE4FE5E" w14:textId="77777777" w:rsidR="00AC5688" w:rsidRPr="00564C69" w:rsidRDefault="00AC5688">
            <w:pPr>
              <w:rPr>
                <w:b/>
                <w:i/>
              </w:rPr>
            </w:pPr>
            <w:r w:rsidRPr="00564C69">
              <w:rPr>
                <w:b/>
                <w:i/>
              </w:rPr>
              <w:t>celkem</w:t>
            </w:r>
          </w:p>
        </w:tc>
        <w:tc>
          <w:tcPr>
            <w:tcW w:w="1440" w:type="dxa"/>
          </w:tcPr>
          <w:p w14:paraId="0E86812A" w14:textId="6AA6D919" w:rsidR="00AC5688" w:rsidRPr="006C10C3" w:rsidRDefault="006E06A7" w:rsidP="003D7663">
            <w:pPr>
              <w:jc w:val="center"/>
              <w:rPr>
                <w:b/>
                <w:i/>
              </w:rPr>
            </w:pPr>
            <w:r w:rsidRPr="006C10C3">
              <w:rPr>
                <w:b/>
                <w:i/>
              </w:rPr>
              <w:t>762</w:t>
            </w:r>
          </w:p>
        </w:tc>
        <w:tc>
          <w:tcPr>
            <w:tcW w:w="1560" w:type="dxa"/>
          </w:tcPr>
          <w:p w14:paraId="773167E5" w14:textId="3F0A22B3" w:rsidR="00AC5688" w:rsidRPr="006C10C3" w:rsidRDefault="00A02238" w:rsidP="003D7663">
            <w:pPr>
              <w:jc w:val="center"/>
              <w:rPr>
                <w:b/>
                <w:i/>
              </w:rPr>
            </w:pPr>
            <w:r w:rsidRPr="006C10C3">
              <w:rPr>
                <w:b/>
                <w:i/>
              </w:rPr>
              <w:t>1</w:t>
            </w:r>
            <w:r w:rsidR="006E06A7" w:rsidRPr="006C10C3">
              <w:rPr>
                <w:b/>
                <w:i/>
              </w:rPr>
              <w:t>3</w:t>
            </w:r>
          </w:p>
        </w:tc>
        <w:tc>
          <w:tcPr>
            <w:tcW w:w="1553" w:type="dxa"/>
          </w:tcPr>
          <w:p w14:paraId="55CCB594" w14:textId="50607443" w:rsidR="00AC5688" w:rsidRPr="006C10C3" w:rsidRDefault="006E06A7" w:rsidP="003D7663">
            <w:pPr>
              <w:jc w:val="center"/>
              <w:rPr>
                <w:b/>
                <w:i/>
              </w:rPr>
            </w:pPr>
            <w:r w:rsidRPr="006C10C3">
              <w:rPr>
                <w:b/>
                <w:i/>
              </w:rPr>
              <w:t>3</w:t>
            </w:r>
          </w:p>
        </w:tc>
        <w:tc>
          <w:tcPr>
            <w:tcW w:w="1620" w:type="dxa"/>
          </w:tcPr>
          <w:p w14:paraId="428C53BF" w14:textId="34178FD8" w:rsidR="00AC5688" w:rsidRPr="006C10C3" w:rsidRDefault="006E06A7">
            <w:pPr>
              <w:jc w:val="center"/>
              <w:rPr>
                <w:b/>
                <w:i/>
              </w:rPr>
            </w:pPr>
            <w:r w:rsidRPr="006C10C3">
              <w:rPr>
                <w:b/>
                <w:i/>
              </w:rPr>
              <w:t>0</w:t>
            </w:r>
          </w:p>
        </w:tc>
        <w:tc>
          <w:tcPr>
            <w:tcW w:w="1492" w:type="dxa"/>
          </w:tcPr>
          <w:p w14:paraId="47C98D5E" w14:textId="29FA0920" w:rsidR="00AC5688" w:rsidRPr="006C10C3" w:rsidRDefault="00A02238">
            <w:pPr>
              <w:jc w:val="center"/>
              <w:rPr>
                <w:b/>
                <w:i/>
              </w:rPr>
            </w:pPr>
            <w:r w:rsidRPr="006C10C3">
              <w:rPr>
                <w:b/>
                <w:i/>
              </w:rPr>
              <w:t>1</w:t>
            </w:r>
          </w:p>
        </w:tc>
      </w:tr>
    </w:tbl>
    <w:p w14:paraId="00F03A6D" w14:textId="77777777" w:rsidR="007B4950" w:rsidRDefault="007B4950">
      <w:pPr>
        <w:rPr>
          <w:b/>
        </w:rPr>
      </w:pPr>
    </w:p>
    <w:p w14:paraId="0EC21F86" w14:textId="77777777" w:rsidR="00C94AFF" w:rsidRPr="00624876" w:rsidRDefault="00C94AFF">
      <w:pPr>
        <w:rPr>
          <w:b/>
          <w:color w:val="FF0000"/>
        </w:rPr>
      </w:pPr>
      <w:r>
        <w:rPr>
          <w:b/>
        </w:rPr>
        <w:t>7.3 Účast žáků ve sportovních soutěžích</w:t>
      </w:r>
      <w:r w:rsidR="00624876">
        <w:rPr>
          <w:b/>
        </w:rPr>
        <w:t xml:space="preserve"> </w:t>
      </w:r>
    </w:p>
    <w:p w14:paraId="6930E822" w14:textId="77777777" w:rsidR="00C94AFF" w:rsidRDefault="00C94AFF">
      <w:pPr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1701"/>
        <w:gridCol w:w="2196"/>
      </w:tblGrid>
      <w:tr w:rsidR="00C94AFF" w14:paraId="68297C25" w14:textId="77777777" w:rsidTr="00AB3012">
        <w:tc>
          <w:tcPr>
            <w:tcW w:w="5315" w:type="dxa"/>
          </w:tcPr>
          <w:p w14:paraId="117A9F4C" w14:textId="77777777" w:rsidR="00C94AFF" w:rsidRDefault="00C94AFF" w:rsidP="00DB5D4E">
            <w:pPr>
              <w:pStyle w:val="Nadpis4"/>
              <w:spacing w:before="0" w:after="0"/>
              <w:jc w:val="center"/>
              <w:rPr>
                <w:b w:val="0"/>
                <w:i/>
                <w:sz w:val="24"/>
              </w:rPr>
            </w:pPr>
            <w:r>
              <w:rPr>
                <w:b w:val="0"/>
                <w:i/>
                <w:sz w:val="24"/>
              </w:rPr>
              <w:t>Název soutěže</w:t>
            </w:r>
          </w:p>
        </w:tc>
        <w:tc>
          <w:tcPr>
            <w:tcW w:w="1701" w:type="dxa"/>
          </w:tcPr>
          <w:p w14:paraId="2025A9E2" w14:textId="77777777" w:rsidR="00C94AFF" w:rsidRDefault="00C94AFF">
            <w:pPr>
              <w:rPr>
                <w:i/>
              </w:rPr>
            </w:pPr>
            <w:r>
              <w:rPr>
                <w:i/>
              </w:rPr>
              <w:t>Počet žáků</w:t>
            </w:r>
          </w:p>
        </w:tc>
        <w:tc>
          <w:tcPr>
            <w:tcW w:w="2196" w:type="dxa"/>
          </w:tcPr>
          <w:p w14:paraId="71D97FD2" w14:textId="77777777" w:rsidR="00C94AFF" w:rsidRDefault="00C94AFF" w:rsidP="00DB5D4E">
            <w:pPr>
              <w:jc w:val="center"/>
              <w:rPr>
                <w:i/>
              </w:rPr>
            </w:pPr>
            <w:r>
              <w:rPr>
                <w:i/>
              </w:rPr>
              <w:t>Umístění</w:t>
            </w:r>
          </w:p>
        </w:tc>
      </w:tr>
      <w:tr w:rsidR="00D62054" w14:paraId="12563B4C" w14:textId="77777777" w:rsidTr="00AB3012">
        <w:tc>
          <w:tcPr>
            <w:tcW w:w="5315" w:type="dxa"/>
          </w:tcPr>
          <w:p w14:paraId="42085B27" w14:textId="14FE4A61" w:rsidR="00D62054" w:rsidRPr="00D62054" w:rsidRDefault="00D62054" w:rsidP="004B4B0E">
            <w:r>
              <w:t xml:space="preserve">Šluknovská liga </w:t>
            </w:r>
            <w:r w:rsidR="00A02238">
              <w:t>–</w:t>
            </w:r>
            <w:r>
              <w:t xml:space="preserve"> </w:t>
            </w:r>
            <w:r w:rsidR="003D7663">
              <w:t>fotbal</w:t>
            </w:r>
          </w:p>
        </w:tc>
        <w:tc>
          <w:tcPr>
            <w:tcW w:w="1701" w:type="dxa"/>
          </w:tcPr>
          <w:p w14:paraId="559DCD72" w14:textId="3FB6EF9F" w:rsidR="00D62054" w:rsidRPr="00D62054" w:rsidRDefault="00DC6E25" w:rsidP="0085278E">
            <w:pPr>
              <w:jc w:val="center"/>
            </w:pPr>
            <w:r>
              <w:t>12</w:t>
            </w:r>
          </w:p>
        </w:tc>
        <w:tc>
          <w:tcPr>
            <w:tcW w:w="2196" w:type="dxa"/>
          </w:tcPr>
          <w:p w14:paraId="21DF65EF" w14:textId="6C92680A" w:rsidR="00D62054" w:rsidRDefault="00DC6E25" w:rsidP="00AB3012">
            <w:pPr>
              <w:jc w:val="center"/>
            </w:pPr>
            <w:r>
              <w:t>3. místo</w:t>
            </w:r>
          </w:p>
        </w:tc>
      </w:tr>
      <w:tr w:rsidR="00D62054" w14:paraId="65DB5992" w14:textId="77777777" w:rsidTr="00AB3012">
        <w:tc>
          <w:tcPr>
            <w:tcW w:w="5315" w:type="dxa"/>
          </w:tcPr>
          <w:p w14:paraId="628B1B14" w14:textId="62D06CEC" w:rsidR="00D62054" w:rsidRPr="00D62054" w:rsidRDefault="00D62054" w:rsidP="00D62054">
            <w:r>
              <w:lastRenderedPageBreak/>
              <w:t>Šluknovská liga – přehazovaná</w:t>
            </w:r>
          </w:p>
        </w:tc>
        <w:tc>
          <w:tcPr>
            <w:tcW w:w="1701" w:type="dxa"/>
          </w:tcPr>
          <w:p w14:paraId="0D9AC1CF" w14:textId="043A6C2A" w:rsidR="00D62054" w:rsidRPr="00D62054" w:rsidRDefault="00DC6E25" w:rsidP="003D7663">
            <w:pPr>
              <w:jc w:val="center"/>
            </w:pPr>
            <w:r>
              <w:t>11</w:t>
            </w:r>
          </w:p>
        </w:tc>
        <w:tc>
          <w:tcPr>
            <w:tcW w:w="2196" w:type="dxa"/>
          </w:tcPr>
          <w:p w14:paraId="0509D920" w14:textId="2E6950BB" w:rsidR="00D62054" w:rsidRDefault="00DC6E25" w:rsidP="00DC6E25">
            <w:pPr>
              <w:jc w:val="center"/>
            </w:pPr>
            <w:r>
              <w:t>1. místo</w:t>
            </w:r>
          </w:p>
        </w:tc>
      </w:tr>
      <w:tr w:rsidR="00A02238" w14:paraId="3CB91716" w14:textId="77777777" w:rsidTr="00AB3012">
        <w:tc>
          <w:tcPr>
            <w:tcW w:w="5315" w:type="dxa"/>
          </w:tcPr>
          <w:p w14:paraId="4A30B52F" w14:textId="5B7E57A8" w:rsidR="00A02238" w:rsidRPr="00D62054" w:rsidRDefault="00A02238" w:rsidP="004B4B0E">
            <w:r>
              <w:t>Šluknovská liga - vybíjená</w:t>
            </w:r>
          </w:p>
        </w:tc>
        <w:tc>
          <w:tcPr>
            <w:tcW w:w="1701" w:type="dxa"/>
          </w:tcPr>
          <w:p w14:paraId="49A3A7A3" w14:textId="745DCA0A" w:rsidR="00A02238" w:rsidRPr="00D62054" w:rsidRDefault="00DC6E25" w:rsidP="0085278E">
            <w:pPr>
              <w:jc w:val="center"/>
            </w:pPr>
            <w:r>
              <w:t>13</w:t>
            </w:r>
          </w:p>
        </w:tc>
        <w:tc>
          <w:tcPr>
            <w:tcW w:w="2196" w:type="dxa"/>
          </w:tcPr>
          <w:p w14:paraId="2662F0B5" w14:textId="56B2408D" w:rsidR="00A02238" w:rsidRDefault="00DC6E25">
            <w:pPr>
              <w:jc w:val="center"/>
            </w:pPr>
            <w:r>
              <w:t>1. místo</w:t>
            </w:r>
          </w:p>
        </w:tc>
      </w:tr>
      <w:tr w:rsidR="00A02238" w14:paraId="745041C8" w14:textId="77777777" w:rsidTr="00AB3012">
        <w:tc>
          <w:tcPr>
            <w:tcW w:w="5315" w:type="dxa"/>
          </w:tcPr>
          <w:p w14:paraId="667C6631" w14:textId="481B2C3C" w:rsidR="00A02238" w:rsidRPr="00D62054" w:rsidRDefault="00A02238" w:rsidP="004B4B0E">
            <w:r>
              <w:t>Šluknovská liga – atletika</w:t>
            </w:r>
          </w:p>
        </w:tc>
        <w:tc>
          <w:tcPr>
            <w:tcW w:w="1701" w:type="dxa"/>
          </w:tcPr>
          <w:p w14:paraId="4D694749" w14:textId="3ABF315F" w:rsidR="00A02238" w:rsidRPr="00D62054" w:rsidRDefault="00DC6E25" w:rsidP="003D7663">
            <w:pPr>
              <w:jc w:val="center"/>
            </w:pPr>
            <w:r>
              <w:t>12</w:t>
            </w:r>
          </w:p>
        </w:tc>
        <w:tc>
          <w:tcPr>
            <w:tcW w:w="2196" w:type="dxa"/>
          </w:tcPr>
          <w:p w14:paraId="5AE0920F" w14:textId="04348593" w:rsidR="00A02238" w:rsidRDefault="00DC6E25">
            <w:pPr>
              <w:jc w:val="center"/>
            </w:pPr>
            <w:r>
              <w:t>2. místo</w:t>
            </w:r>
          </w:p>
        </w:tc>
      </w:tr>
      <w:tr w:rsidR="00A02238" w14:paraId="30D6A6DF" w14:textId="77777777" w:rsidTr="00AB3012">
        <w:tc>
          <w:tcPr>
            <w:tcW w:w="5315" w:type="dxa"/>
          </w:tcPr>
          <w:p w14:paraId="0D0B9FA7" w14:textId="58DF6758" w:rsidR="00A02238" w:rsidRPr="00D62054" w:rsidRDefault="00A02238" w:rsidP="00D62054">
            <w:r>
              <w:t>Šluknovská liga – florbal</w:t>
            </w:r>
          </w:p>
        </w:tc>
        <w:tc>
          <w:tcPr>
            <w:tcW w:w="1701" w:type="dxa"/>
          </w:tcPr>
          <w:p w14:paraId="11F888D6" w14:textId="33725460" w:rsidR="00A02238" w:rsidRPr="00D62054" w:rsidRDefault="00DC6E25" w:rsidP="003D7663">
            <w:pPr>
              <w:jc w:val="center"/>
            </w:pPr>
            <w:r>
              <w:t>8</w:t>
            </w:r>
          </w:p>
        </w:tc>
        <w:tc>
          <w:tcPr>
            <w:tcW w:w="2196" w:type="dxa"/>
          </w:tcPr>
          <w:p w14:paraId="06A631F1" w14:textId="6DF51671" w:rsidR="00A02238" w:rsidRDefault="00DC6E25">
            <w:pPr>
              <w:jc w:val="center"/>
            </w:pPr>
            <w:r>
              <w:t>3. místo</w:t>
            </w:r>
          </w:p>
        </w:tc>
      </w:tr>
      <w:tr w:rsidR="00AB3012" w14:paraId="3170145F" w14:textId="77777777" w:rsidTr="00AB3012">
        <w:tc>
          <w:tcPr>
            <w:tcW w:w="5315" w:type="dxa"/>
          </w:tcPr>
          <w:p w14:paraId="5277D0FD" w14:textId="4A1389D4" w:rsidR="00AB3012" w:rsidRDefault="00AB3012" w:rsidP="00D62054">
            <w:r>
              <w:t>Šluknovská liga – basketbal</w:t>
            </w:r>
          </w:p>
        </w:tc>
        <w:tc>
          <w:tcPr>
            <w:tcW w:w="1701" w:type="dxa"/>
          </w:tcPr>
          <w:p w14:paraId="599969DA" w14:textId="2D837E38" w:rsidR="00AB3012" w:rsidRDefault="00DC6E25" w:rsidP="003D7663">
            <w:pPr>
              <w:jc w:val="center"/>
            </w:pPr>
            <w:r>
              <w:t>11</w:t>
            </w:r>
          </w:p>
        </w:tc>
        <w:tc>
          <w:tcPr>
            <w:tcW w:w="2196" w:type="dxa"/>
          </w:tcPr>
          <w:p w14:paraId="6D7EB845" w14:textId="6E6AD62C" w:rsidR="00AB3012" w:rsidRDefault="00DC6E25">
            <w:pPr>
              <w:jc w:val="center"/>
            </w:pPr>
            <w:r>
              <w:t>1. místo</w:t>
            </w:r>
          </w:p>
        </w:tc>
      </w:tr>
      <w:tr w:rsidR="00A02238" w14:paraId="05A6B922" w14:textId="77777777" w:rsidTr="00AB3012">
        <w:tc>
          <w:tcPr>
            <w:tcW w:w="5315" w:type="dxa"/>
          </w:tcPr>
          <w:p w14:paraId="6B57D7EF" w14:textId="55DF9786" w:rsidR="00A02238" w:rsidRPr="00D62054" w:rsidRDefault="00DC6E25" w:rsidP="004B4B0E">
            <w:r>
              <w:t>Odznak všestrannosti – okresní finále</w:t>
            </w:r>
          </w:p>
        </w:tc>
        <w:tc>
          <w:tcPr>
            <w:tcW w:w="1701" w:type="dxa"/>
          </w:tcPr>
          <w:p w14:paraId="2403DD1E" w14:textId="031A51FB" w:rsidR="00A02238" w:rsidRPr="00D62054" w:rsidRDefault="00DC6E25" w:rsidP="0085278E">
            <w:pPr>
              <w:jc w:val="center"/>
            </w:pPr>
            <w:r>
              <w:t>15</w:t>
            </w:r>
          </w:p>
        </w:tc>
        <w:tc>
          <w:tcPr>
            <w:tcW w:w="2196" w:type="dxa"/>
          </w:tcPr>
          <w:p w14:paraId="434693F3" w14:textId="5A59C014" w:rsidR="00A02238" w:rsidRDefault="00DC6E25">
            <w:pPr>
              <w:jc w:val="center"/>
            </w:pPr>
            <w:r>
              <w:t>1., 2., 3. místo</w:t>
            </w:r>
          </w:p>
        </w:tc>
      </w:tr>
      <w:tr w:rsidR="00A02238" w14:paraId="7173201E" w14:textId="77777777" w:rsidTr="00AB3012">
        <w:tc>
          <w:tcPr>
            <w:tcW w:w="5315" w:type="dxa"/>
          </w:tcPr>
          <w:p w14:paraId="24D522D2" w14:textId="702D10B6" w:rsidR="00A02238" w:rsidRDefault="003D7663" w:rsidP="00D62054">
            <w:r>
              <w:t>Atletický čtyřboj – okresní finále</w:t>
            </w:r>
          </w:p>
        </w:tc>
        <w:tc>
          <w:tcPr>
            <w:tcW w:w="1701" w:type="dxa"/>
          </w:tcPr>
          <w:p w14:paraId="1FA59E32" w14:textId="7E8F5B4D" w:rsidR="00A02238" w:rsidRDefault="00DC6E25" w:rsidP="0085278E">
            <w:pPr>
              <w:jc w:val="center"/>
            </w:pPr>
            <w:r>
              <w:t>19</w:t>
            </w:r>
          </w:p>
        </w:tc>
        <w:tc>
          <w:tcPr>
            <w:tcW w:w="2196" w:type="dxa"/>
          </w:tcPr>
          <w:p w14:paraId="2FB297B7" w14:textId="572248E7" w:rsidR="00A02238" w:rsidRDefault="00DC6E25">
            <w:pPr>
              <w:jc w:val="center"/>
            </w:pPr>
            <w:r>
              <w:t>3. místo</w:t>
            </w:r>
          </w:p>
        </w:tc>
      </w:tr>
      <w:tr w:rsidR="00A02238" w14:paraId="1CA1E3C6" w14:textId="77777777" w:rsidTr="00AB3012">
        <w:tc>
          <w:tcPr>
            <w:tcW w:w="5315" w:type="dxa"/>
          </w:tcPr>
          <w:p w14:paraId="3DEE8E75" w14:textId="7278BA06" w:rsidR="00A02238" w:rsidRDefault="00A02238" w:rsidP="00AD0653">
            <w:r>
              <w:t xml:space="preserve">McDonald </w:t>
            </w:r>
            <w:r w:rsidR="00DC6E25">
              <w:t>– okrskové kolo</w:t>
            </w:r>
          </w:p>
        </w:tc>
        <w:tc>
          <w:tcPr>
            <w:tcW w:w="1701" w:type="dxa"/>
          </w:tcPr>
          <w:p w14:paraId="03DBE6AA" w14:textId="1C8573AA" w:rsidR="00A02238" w:rsidRDefault="00DC6E25" w:rsidP="001C13F7">
            <w:pPr>
              <w:jc w:val="center"/>
            </w:pPr>
            <w:r>
              <w:t>9</w:t>
            </w:r>
          </w:p>
        </w:tc>
        <w:tc>
          <w:tcPr>
            <w:tcW w:w="2196" w:type="dxa"/>
          </w:tcPr>
          <w:p w14:paraId="262CB82A" w14:textId="5953B290" w:rsidR="00A02238" w:rsidRPr="00AB3012" w:rsidRDefault="00DC6E25" w:rsidP="00DC6E25">
            <w:pPr>
              <w:jc w:val="center"/>
            </w:pPr>
            <w:r>
              <w:t>1. místo</w:t>
            </w:r>
          </w:p>
        </w:tc>
      </w:tr>
      <w:tr w:rsidR="00A02238" w14:paraId="3DC66A37" w14:textId="77777777" w:rsidTr="00AB3012">
        <w:tc>
          <w:tcPr>
            <w:tcW w:w="5315" w:type="dxa"/>
          </w:tcPr>
          <w:p w14:paraId="402346BF" w14:textId="7B9110A1" w:rsidR="00A02238" w:rsidRDefault="00A02238" w:rsidP="00AD0653">
            <w:r>
              <w:t>McDonald</w:t>
            </w:r>
            <w:r w:rsidR="005060E8">
              <w:t xml:space="preserve"> cup</w:t>
            </w:r>
            <w:r w:rsidR="003D7663">
              <w:t xml:space="preserve"> </w:t>
            </w:r>
            <w:r>
              <w:t>– okresní finále</w:t>
            </w:r>
          </w:p>
        </w:tc>
        <w:tc>
          <w:tcPr>
            <w:tcW w:w="1701" w:type="dxa"/>
          </w:tcPr>
          <w:p w14:paraId="245DF1A5" w14:textId="10A3A599" w:rsidR="00A02238" w:rsidRDefault="00DC6E25" w:rsidP="0085278E">
            <w:pPr>
              <w:jc w:val="center"/>
            </w:pPr>
            <w:r>
              <w:t>12</w:t>
            </w:r>
          </w:p>
        </w:tc>
        <w:tc>
          <w:tcPr>
            <w:tcW w:w="2196" w:type="dxa"/>
          </w:tcPr>
          <w:p w14:paraId="430BFBC4" w14:textId="173B860A" w:rsidR="00A02238" w:rsidRPr="00AB3012" w:rsidRDefault="00DC6E25">
            <w:pPr>
              <w:jc w:val="center"/>
            </w:pPr>
            <w:r>
              <w:t>2. místo</w:t>
            </w:r>
          </w:p>
        </w:tc>
      </w:tr>
      <w:tr w:rsidR="001C13F7" w14:paraId="21D60C67" w14:textId="77777777" w:rsidTr="00AB3012">
        <w:tc>
          <w:tcPr>
            <w:tcW w:w="5315" w:type="dxa"/>
          </w:tcPr>
          <w:p w14:paraId="567E1C80" w14:textId="3D925EE8" w:rsidR="001C13F7" w:rsidRDefault="00DC6E25" w:rsidP="00AD0653">
            <w:r>
              <w:t>Školní basketbalová liga – okrskové kolo</w:t>
            </w:r>
          </w:p>
        </w:tc>
        <w:tc>
          <w:tcPr>
            <w:tcW w:w="1701" w:type="dxa"/>
          </w:tcPr>
          <w:p w14:paraId="3F183431" w14:textId="17995A20" w:rsidR="001C13F7" w:rsidRDefault="00DC6E25" w:rsidP="0085278E">
            <w:pPr>
              <w:jc w:val="center"/>
            </w:pPr>
            <w:r>
              <w:t>14</w:t>
            </w:r>
          </w:p>
        </w:tc>
        <w:tc>
          <w:tcPr>
            <w:tcW w:w="2196" w:type="dxa"/>
          </w:tcPr>
          <w:p w14:paraId="1E96FF8A" w14:textId="5475C2BE" w:rsidR="001C13F7" w:rsidRPr="00AB3012" w:rsidRDefault="00DC6E25">
            <w:pPr>
              <w:jc w:val="center"/>
            </w:pPr>
            <w:r>
              <w:t>4. místo</w:t>
            </w:r>
          </w:p>
        </w:tc>
      </w:tr>
      <w:tr w:rsidR="00A02238" w14:paraId="73F579A8" w14:textId="77777777" w:rsidTr="00AB3012">
        <w:tc>
          <w:tcPr>
            <w:tcW w:w="5315" w:type="dxa"/>
          </w:tcPr>
          <w:p w14:paraId="77754A0C" w14:textId="0E2B6B6A" w:rsidR="00A02238" w:rsidRDefault="003D7663" w:rsidP="00AD0653">
            <w:r>
              <w:t>Plavecká soutěž měst</w:t>
            </w:r>
          </w:p>
        </w:tc>
        <w:tc>
          <w:tcPr>
            <w:tcW w:w="1701" w:type="dxa"/>
          </w:tcPr>
          <w:p w14:paraId="69A6A917" w14:textId="43A22982" w:rsidR="00A02238" w:rsidRDefault="006B7C06" w:rsidP="001C13F7">
            <w:pPr>
              <w:jc w:val="center"/>
            </w:pPr>
            <w:r>
              <w:t>37</w:t>
            </w:r>
          </w:p>
        </w:tc>
        <w:tc>
          <w:tcPr>
            <w:tcW w:w="2196" w:type="dxa"/>
          </w:tcPr>
          <w:p w14:paraId="39B1C593" w14:textId="16B3DCE0" w:rsidR="00A02238" w:rsidRPr="00AB3012" w:rsidRDefault="00A02238">
            <w:pPr>
              <w:jc w:val="center"/>
            </w:pPr>
          </w:p>
        </w:tc>
      </w:tr>
      <w:tr w:rsidR="00A02238" w14:paraId="7B8CE081" w14:textId="77777777" w:rsidTr="00AB3012">
        <w:tc>
          <w:tcPr>
            <w:tcW w:w="5315" w:type="dxa"/>
          </w:tcPr>
          <w:p w14:paraId="5FD03444" w14:textId="77777777" w:rsidR="00A02238" w:rsidRPr="00564C69" w:rsidRDefault="00A02238" w:rsidP="004B4B0E">
            <w:pPr>
              <w:rPr>
                <w:b/>
                <w:i/>
              </w:rPr>
            </w:pPr>
            <w:r w:rsidRPr="00564C69">
              <w:rPr>
                <w:b/>
                <w:i/>
              </w:rPr>
              <w:t>celkem</w:t>
            </w:r>
          </w:p>
        </w:tc>
        <w:tc>
          <w:tcPr>
            <w:tcW w:w="1701" w:type="dxa"/>
          </w:tcPr>
          <w:p w14:paraId="4E75B50F" w14:textId="73E15498" w:rsidR="00A02238" w:rsidRPr="00564C69" w:rsidRDefault="001C13F7" w:rsidP="00A647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A6474F">
              <w:rPr>
                <w:b/>
                <w:i/>
              </w:rPr>
              <w:t>72</w:t>
            </w:r>
          </w:p>
        </w:tc>
        <w:tc>
          <w:tcPr>
            <w:tcW w:w="2196" w:type="dxa"/>
          </w:tcPr>
          <w:p w14:paraId="20E36DAB" w14:textId="668932F0" w:rsidR="00A02238" w:rsidRPr="00A6474F" w:rsidRDefault="00A02238">
            <w:pPr>
              <w:jc w:val="center"/>
              <w:rPr>
                <w:color w:val="FF0000"/>
              </w:rPr>
            </w:pPr>
          </w:p>
        </w:tc>
      </w:tr>
    </w:tbl>
    <w:p w14:paraId="6CA9D8C6" w14:textId="54210738" w:rsidR="00C94AFF" w:rsidRPr="00CB0244" w:rsidRDefault="00C94AFF">
      <w:pPr>
        <w:rPr>
          <w:b/>
          <w:color w:val="FF0000"/>
        </w:rPr>
      </w:pPr>
      <w:r>
        <w:t>Celkový počet soutěží ve školním roce</w:t>
      </w:r>
      <w:r w:rsidRPr="006E06A7">
        <w:t xml:space="preserve">: </w:t>
      </w:r>
      <w:r w:rsidRPr="006E06A7">
        <w:rPr>
          <w:b/>
        </w:rPr>
        <w:t xml:space="preserve"> </w:t>
      </w:r>
      <w:r w:rsidR="001C13F7" w:rsidRPr="006E06A7">
        <w:rPr>
          <w:b/>
        </w:rPr>
        <w:t>3</w:t>
      </w:r>
      <w:r w:rsidR="006E06A7" w:rsidRPr="006E06A7">
        <w:rPr>
          <w:b/>
        </w:rPr>
        <w:t>3</w:t>
      </w:r>
    </w:p>
    <w:p w14:paraId="0D3308C4" w14:textId="38742031" w:rsidR="00CB0244" w:rsidRPr="006C10C3" w:rsidRDefault="00C94AFF" w:rsidP="00CB0244">
      <w:pPr>
        <w:rPr>
          <w:b/>
          <w:color w:val="EE0000"/>
        </w:rPr>
      </w:pPr>
      <w:r>
        <w:t xml:space="preserve">Počet žáků, kteří se soutěží zúčastnili:   </w:t>
      </w:r>
      <w:r w:rsidR="00F72230">
        <w:rPr>
          <w:b/>
        </w:rPr>
        <w:t xml:space="preserve"> </w:t>
      </w:r>
      <w:r w:rsidR="006C10C3">
        <w:rPr>
          <w:b/>
        </w:rPr>
        <w:t>951</w:t>
      </w:r>
      <w:r w:rsidR="0085278E">
        <w:rPr>
          <w:b/>
        </w:rPr>
        <w:t xml:space="preserve"> </w:t>
      </w:r>
    </w:p>
    <w:p w14:paraId="1C8B10FC" w14:textId="77777777" w:rsidR="00313751" w:rsidRPr="00611888" w:rsidRDefault="00313751" w:rsidP="00CB0244">
      <w:pPr>
        <w:rPr>
          <w:b/>
          <w:color w:val="FF0000"/>
        </w:rPr>
      </w:pPr>
    </w:p>
    <w:p w14:paraId="7721B923" w14:textId="77777777" w:rsidR="00C94AFF" w:rsidRDefault="00C94AFF">
      <w:pPr>
        <w:rPr>
          <w:b/>
        </w:rPr>
      </w:pPr>
      <w:r>
        <w:rPr>
          <w:b/>
        </w:rPr>
        <w:t>8</w:t>
      </w:r>
      <w:r w:rsidR="009E612A">
        <w:rPr>
          <w:b/>
        </w:rPr>
        <w:t>.</w:t>
      </w:r>
      <w:r>
        <w:rPr>
          <w:b/>
        </w:rPr>
        <w:t xml:space="preserve"> Údaje o výsledcích inspekční činnosti provedené Českou školní inspekcí</w:t>
      </w:r>
    </w:p>
    <w:p w14:paraId="23536548" w14:textId="77777777" w:rsidR="00C94AFF" w:rsidRDefault="00C94AFF"/>
    <w:p w14:paraId="5910C4A0" w14:textId="77777777" w:rsidR="00A6474F" w:rsidRDefault="00A6474F" w:rsidP="00A6474F">
      <w:r>
        <w:t xml:space="preserve">V tomto školním roce </w:t>
      </w:r>
      <w:r w:rsidR="0006566C">
        <w:t xml:space="preserve">byla provedena inspekční činnost ČŠI. </w:t>
      </w:r>
      <w:r>
        <w:t>Inspekční zpráva je dostupná na stránkách ČŠI.</w:t>
      </w:r>
    </w:p>
    <w:p w14:paraId="0444FBC7" w14:textId="54BE6ECE" w:rsidR="00DC0AD5" w:rsidRDefault="46EFB562" w:rsidP="46EFB562">
      <w:pPr>
        <w:rPr>
          <w:b/>
          <w:bCs/>
        </w:rPr>
      </w:pPr>
      <w:r>
        <w:t xml:space="preserve"> </w:t>
      </w:r>
    </w:p>
    <w:p w14:paraId="271AE1F2" w14:textId="77777777" w:rsidR="00BB0B91" w:rsidRPr="00DC0AD5" w:rsidRDefault="00BB0B91">
      <w:pPr>
        <w:rPr>
          <w:b/>
        </w:rPr>
      </w:pPr>
    </w:p>
    <w:p w14:paraId="4DA1F7BE" w14:textId="77777777" w:rsidR="00C94AFF" w:rsidRPr="00C05403" w:rsidRDefault="00C94AFF">
      <w:pPr>
        <w:rPr>
          <w:b/>
          <w:color w:val="FF0000"/>
        </w:rPr>
      </w:pPr>
      <w:r>
        <w:rPr>
          <w:b/>
        </w:rPr>
        <w:t>9. Základní údaje o hospodaření školy</w:t>
      </w:r>
      <w:r w:rsidR="00587E49">
        <w:rPr>
          <w:b/>
        </w:rPr>
        <w:t xml:space="preserve"> </w:t>
      </w:r>
      <w:r w:rsidR="002B768D">
        <w:rPr>
          <w:b/>
          <w:color w:val="FF0000"/>
        </w:rPr>
        <w:t xml:space="preserve"> </w:t>
      </w:r>
    </w:p>
    <w:p w14:paraId="5A8C8077" w14:textId="7CD31D18" w:rsidR="00C94AFF" w:rsidRDefault="46EFB562">
      <w:r>
        <w:t>Údaje jsou uvedeny za kalendářní rok 202</w:t>
      </w:r>
      <w:r w:rsidR="00A6474F">
        <w:t>4</w:t>
      </w:r>
      <w:r>
        <w:t xml:space="preserve">. </w:t>
      </w:r>
    </w:p>
    <w:p w14:paraId="4AE5B7AF" w14:textId="77777777" w:rsidR="00525745" w:rsidRPr="00AC0DE6" w:rsidRDefault="00525745">
      <w:pPr>
        <w:rPr>
          <w:b/>
        </w:rPr>
      </w:pPr>
    </w:p>
    <w:p w14:paraId="7E1E55FF" w14:textId="77777777" w:rsidR="00C94AFF" w:rsidRDefault="00C94AFF">
      <w:r>
        <w:t>a) příjmy</w:t>
      </w:r>
    </w:p>
    <w:p w14:paraId="3955E093" w14:textId="77777777" w:rsidR="00C94AFF" w:rsidRDefault="00C94AFF"/>
    <w:p w14:paraId="3D378BA6" w14:textId="374EA624" w:rsidR="00370D03" w:rsidRDefault="00C94AFF" w:rsidP="00370D03">
      <w:pPr>
        <w:rPr>
          <w:b/>
        </w:rPr>
      </w:pPr>
      <w:r>
        <w:t xml:space="preserve">celkové příjmy – </w:t>
      </w:r>
      <w:r w:rsidR="00BC008D">
        <w:rPr>
          <w:b/>
        </w:rPr>
        <w:t>5</w:t>
      </w:r>
      <w:r w:rsidR="00B2363E">
        <w:rPr>
          <w:b/>
        </w:rPr>
        <w:t>6</w:t>
      </w:r>
      <w:r w:rsidR="006C65E2">
        <w:rPr>
          <w:b/>
        </w:rPr>
        <w:t> </w:t>
      </w:r>
      <w:r w:rsidR="00B2363E">
        <w:rPr>
          <w:b/>
        </w:rPr>
        <w:t>364</w:t>
      </w:r>
      <w:r w:rsidR="006C65E2">
        <w:rPr>
          <w:b/>
        </w:rPr>
        <w:t xml:space="preserve"> </w:t>
      </w:r>
      <w:r w:rsidR="00B2363E">
        <w:rPr>
          <w:b/>
        </w:rPr>
        <w:t>053</w:t>
      </w:r>
      <w:r>
        <w:rPr>
          <w:b/>
        </w:rPr>
        <w:t xml:space="preserve"> Kč</w:t>
      </w:r>
    </w:p>
    <w:p w14:paraId="4E501EAD" w14:textId="6908CDFB" w:rsidR="00977E8D" w:rsidRDefault="00977E8D" w:rsidP="00370D03">
      <w:r>
        <w:t>z</w:t>
      </w:r>
      <w:r w:rsidR="00BB0B91">
        <w:t> toho</w:t>
      </w:r>
      <w:r w:rsidRPr="00977E8D">
        <w:t>:</w:t>
      </w:r>
    </w:p>
    <w:p w14:paraId="11D2F3FF" w14:textId="7480ED45" w:rsidR="002249B3" w:rsidRDefault="002249B3" w:rsidP="00370D03">
      <w:pPr>
        <w:rPr>
          <w:b/>
        </w:rPr>
      </w:pPr>
      <w:r>
        <w:t xml:space="preserve">- dotace ze státního rozpočtu – </w:t>
      </w:r>
      <w:r w:rsidR="00603CC1">
        <w:rPr>
          <w:b/>
        </w:rPr>
        <w:t>46 081 477</w:t>
      </w:r>
      <w:r w:rsidRPr="002249B3">
        <w:rPr>
          <w:b/>
        </w:rPr>
        <w:t xml:space="preserve"> Kč</w:t>
      </w:r>
    </w:p>
    <w:p w14:paraId="111B59CB" w14:textId="3416D576" w:rsidR="00603CC1" w:rsidRPr="00603CC1" w:rsidRDefault="00603CC1" w:rsidP="00370D03">
      <w:r w:rsidRPr="00603CC1">
        <w:t>- dotace na provoz</w:t>
      </w:r>
      <w:r w:rsidR="00B2363E">
        <w:t>, výnosy</w:t>
      </w:r>
      <w:r>
        <w:t xml:space="preserve"> </w:t>
      </w:r>
      <w:r w:rsidR="00B2363E">
        <w:t>–</w:t>
      </w:r>
      <w:r>
        <w:t xml:space="preserve"> </w:t>
      </w:r>
      <w:r w:rsidR="00B2363E">
        <w:rPr>
          <w:b/>
        </w:rPr>
        <w:t>7</w:t>
      </w:r>
      <w:r w:rsidR="00B2363E" w:rsidRPr="00B2363E">
        <w:rPr>
          <w:b/>
        </w:rPr>
        <w:t> </w:t>
      </w:r>
      <w:r w:rsidR="00B2363E">
        <w:rPr>
          <w:b/>
        </w:rPr>
        <w:t>775</w:t>
      </w:r>
      <w:r w:rsidR="00B2363E" w:rsidRPr="00B2363E">
        <w:rPr>
          <w:b/>
        </w:rPr>
        <w:t> </w:t>
      </w:r>
      <w:r w:rsidR="00B2363E">
        <w:rPr>
          <w:b/>
        </w:rPr>
        <w:t>1</w:t>
      </w:r>
      <w:r w:rsidR="00B2363E" w:rsidRPr="00B2363E">
        <w:rPr>
          <w:b/>
        </w:rPr>
        <w:t>40 Kč</w:t>
      </w:r>
    </w:p>
    <w:p w14:paraId="68D65EF6" w14:textId="2621A9EF" w:rsidR="00F57C01" w:rsidRPr="00F57C01" w:rsidRDefault="00F57C01" w:rsidP="00370D03">
      <w:pPr>
        <w:rPr>
          <w:b/>
        </w:rPr>
      </w:pPr>
      <w:r>
        <w:t>- projekty školy –</w:t>
      </w:r>
      <w:r w:rsidRPr="00873B8B">
        <w:rPr>
          <w:b/>
        </w:rPr>
        <w:t xml:space="preserve"> </w:t>
      </w:r>
      <w:r w:rsidR="00603CC1">
        <w:rPr>
          <w:b/>
        </w:rPr>
        <w:t>2 198 036</w:t>
      </w:r>
      <w:r w:rsidRPr="00F57C01">
        <w:rPr>
          <w:b/>
        </w:rPr>
        <w:t xml:space="preserve"> Kč</w:t>
      </w:r>
    </w:p>
    <w:p w14:paraId="1D3B0185" w14:textId="5C1F387F" w:rsidR="00C94AFF" w:rsidRDefault="00977E8D">
      <w:pPr>
        <w:rPr>
          <w:b/>
        </w:rPr>
      </w:pPr>
      <w:r>
        <w:t xml:space="preserve">- </w:t>
      </w:r>
      <w:r w:rsidR="00587E49">
        <w:t xml:space="preserve">poplatky od </w:t>
      </w:r>
      <w:r w:rsidR="00C94AFF">
        <w:t>rodičů nebo jiných zákonných zástupců –</w:t>
      </w:r>
      <w:r>
        <w:t xml:space="preserve"> </w:t>
      </w:r>
      <w:r w:rsidR="002249B3">
        <w:rPr>
          <w:b/>
        </w:rPr>
        <w:t>100</w:t>
      </w:r>
      <w:r w:rsidR="002A2A55">
        <w:rPr>
          <w:b/>
        </w:rPr>
        <w:t xml:space="preserve"> </w:t>
      </w:r>
      <w:r w:rsidR="002249B3">
        <w:rPr>
          <w:b/>
        </w:rPr>
        <w:t>4</w:t>
      </w:r>
      <w:r w:rsidR="00BC008D">
        <w:rPr>
          <w:b/>
        </w:rPr>
        <w:t>0</w:t>
      </w:r>
      <w:r w:rsidR="004E22BB">
        <w:rPr>
          <w:b/>
        </w:rPr>
        <w:t>0</w:t>
      </w:r>
      <w:r w:rsidR="00C94AFF">
        <w:rPr>
          <w:b/>
        </w:rPr>
        <w:t xml:space="preserve"> Kč</w:t>
      </w:r>
    </w:p>
    <w:p w14:paraId="1BAFF7BC" w14:textId="1B68F769" w:rsidR="00C94AFF" w:rsidRDefault="00977E8D">
      <w:pPr>
        <w:rPr>
          <w:b/>
        </w:rPr>
      </w:pPr>
      <w:r>
        <w:t xml:space="preserve">- </w:t>
      </w:r>
      <w:r w:rsidR="00F7381E">
        <w:t>příjmy z doplňkové činnosti (nájmy a pronájmy</w:t>
      </w:r>
      <w:r w:rsidR="00C94AFF">
        <w:t xml:space="preserve">) – </w:t>
      </w:r>
      <w:r w:rsidR="002249B3">
        <w:rPr>
          <w:b/>
        </w:rPr>
        <w:t xml:space="preserve">208 </w:t>
      </w:r>
      <w:r w:rsidR="004E22BB">
        <w:rPr>
          <w:b/>
        </w:rPr>
        <w:t>8</w:t>
      </w:r>
      <w:r w:rsidR="002249B3">
        <w:rPr>
          <w:b/>
        </w:rPr>
        <w:t>0</w:t>
      </w:r>
      <w:r w:rsidR="00BC008D">
        <w:rPr>
          <w:b/>
        </w:rPr>
        <w:t>0</w:t>
      </w:r>
      <w:r w:rsidR="00C94AFF">
        <w:rPr>
          <w:b/>
        </w:rPr>
        <w:t xml:space="preserve"> Kč</w:t>
      </w:r>
    </w:p>
    <w:p w14:paraId="75C0784C" w14:textId="2C67860E" w:rsidR="00C94AFF" w:rsidRDefault="00977E8D">
      <w:pPr>
        <w:rPr>
          <w:b/>
        </w:rPr>
      </w:pPr>
      <w:r>
        <w:t xml:space="preserve">- </w:t>
      </w:r>
      <w:r w:rsidR="00F7381E">
        <w:t>ostatní příjmy (</w:t>
      </w:r>
      <w:r w:rsidR="00C94AFF">
        <w:t xml:space="preserve">opisy) – </w:t>
      </w:r>
      <w:r w:rsidR="002249B3">
        <w:rPr>
          <w:b/>
        </w:rPr>
        <w:t>2</w:t>
      </w:r>
      <w:r w:rsidR="00945683" w:rsidRPr="00945683">
        <w:rPr>
          <w:b/>
        </w:rPr>
        <w:t>0</w:t>
      </w:r>
      <w:r w:rsidR="00BC008D">
        <w:rPr>
          <w:b/>
        </w:rPr>
        <w:t>0</w:t>
      </w:r>
      <w:r w:rsidR="00C94AFF">
        <w:rPr>
          <w:b/>
        </w:rPr>
        <w:t xml:space="preserve"> Kč</w:t>
      </w:r>
    </w:p>
    <w:p w14:paraId="379CA55B" w14:textId="77777777" w:rsidR="00F7381E" w:rsidRDefault="00F7381E"/>
    <w:p w14:paraId="296A7782" w14:textId="1913FD75" w:rsidR="00C94AFF" w:rsidRDefault="00C94AFF">
      <w:r>
        <w:t>b) výdaje</w:t>
      </w:r>
      <w:r w:rsidR="008E6B94">
        <w:t xml:space="preserve"> ze státního rozpočtu a dotace na provoz</w:t>
      </w:r>
    </w:p>
    <w:p w14:paraId="5ABF93C4" w14:textId="77777777" w:rsidR="00C94AFF" w:rsidRDefault="00C94AFF"/>
    <w:p w14:paraId="4B8C3652" w14:textId="5E28B6EF" w:rsidR="00C94AFF" w:rsidRDefault="00C94AFF">
      <w:pPr>
        <w:rPr>
          <w:b/>
        </w:rPr>
      </w:pPr>
      <w:r>
        <w:t xml:space="preserve">1. investiční výdaje celkem – </w:t>
      </w:r>
      <w:r w:rsidR="004E22BB" w:rsidRPr="004E22BB">
        <w:rPr>
          <w:b/>
        </w:rPr>
        <w:t>0</w:t>
      </w:r>
      <w:r w:rsidRPr="004E22BB">
        <w:rPr>
          <w:b/>
        </w:rPr>
        <w:t xml:space="preserve"> </w:t>
      </w:r>
      <w:r>
        <w:rPr>
          <w:b/>
        </w:rPr>
        <w:t>Kč</w:t>
      </w:r>
    </w:p>
    <w:p w14:paraId="28B881C6" w14:textId="4A435731" w:rsidR="00C94AFF" w:rsidRDefault="00C94AFF">
      <w:pPr>
        <w:rPr>
          <w:b/>
        </w:rPr>
      </w:pPr>
      <w:r>
        <w:t xml:space="preserve">2. neinvestiční výdaje celkem - </w:t>
      </w:r>
      <w:r w:rsidR="00317FAF" w:rsidRPr="00317FAF">
        <w:rPr>
          <w:b/>
        </w:rPr>
        <w:t>52</w:t>
      </w:r>
      <w:r w:rsidRPr="00317FAF">
        <w:rPr>
          <w:b/>
        </w:rPr>
        <w:t> </w:t>
      </w:r>
      <w:r w:rsidR="00317FAF">
        <w:rPr>
          <w:b/>
        </w:rPr>
        <w:t>661</w:t>
      </w:r>
      <w:r>
        <w:rPr>
          <w:b/>
        </w:rPr>
        <w:t> </w:t>
      </w:r>
      <w:r w:rsidR="00317FAF">
        <w:rPr>
          <w:b/>
        </w:rPr>
        <w:t>798</w:t>
      </w:r>
      <w:r>
        <w:rPr>
          <w:b/>
        </w:rPr>
        <w:t xml:space="preserve"> Kč</w:t>
      </w:r>
    </w:p>
    <w:p w14:paraId="1474BF75" w14:textId="77777777" w:rsidR="008E6B94" w:rsidRDefault="008E6B94">
      <w:pPr>
        <w:rPr>
          <w:b/>
        </w:rPr>
      </w:pPr>
    </w:p>
    <w:p w14:paraId="47669B8E" w14:textId="3FDCE710" w:rsidR="009F74B4" w:rsidRPr="009F74B4" w:rsidRDefault="00ED3563">
      <w:r>
        <w:t xml:space="preserve"> z</w:t>
      </w:r>
      <w:r w:rsidR="008E6B94">
        <w:t> </w:t>
      </w:r>
      <w:r>
        <w:t>toho</w:t>
      </w:r>
      <w:r w:rsidR="008E6B94">
        <w:t xml:space="preserve"> ze státního rozpočtu</w:t>
      </w:r>
      <w:r w:rsidR="009F74B4">
        <w:t>:</w:t>
      </w:r>
    </w:p>
    <w:p w14:paraId="69C52734" w14:textId="57805117" w:rsidR="00C94AFF" w:rsidRDefault="00C94AFF">
      <w:pPr>
        <w:rPr>
          <w:b/>
        </w:rPr>
      </w:pPr>
      <w:r>
        <w:t xml:space="preserve">- náklady na platy pracovníků školy – </w:t>
      </w:r>
      <w:r w:rsidR="00317FAF" w:rsidRPr="00317FAF">
        <w:rPr>
          <w:b/>
        </w:rPr>
        <w:t>33</w:t>
      </w:r>
      <w:r w:rsidRPr="00365FB3">
        <w:rPr>
          <w:b/>
        </w:rPr>
        <w:t> </w:t>
      </w:r>
      <w:r w:rsidR="008E6B94">
        <w:rPr>
          <w:b/>
        </w:rPr>
        <w:t>628</w:t>
      </w:r>
      <w:r>
        <w:rPr>
          <w:b/>
        </w:rPr>
        <w:t> </w:t>
      </w:r>
      <w:r w:rsidR="008E6B94">
        <w:rPr>
          <w:b/>
        </w:rPr>
        <w:t>952</w:t>
      </w:r>
      <w:r>
        <w:rPr>
          <w:b/>
        </w:rPr>
        <w:t xml:space="preserve"> Kč</w:t>
      </w:r>
    </w:p>
    <w:p w14:paraId="4CD002B3" w14:textId="70D5F9E5" w:rsidR="00C94AFF" w:rsidRDefault="00F7381E">
      <w:pPr>
        <w:rPr>
          <w:b/>
        </w:rPr>
      </w:pPr>
      <w:r>
        <w:t>- ostatní osobní náklady (</w:t>
      </w:r>
      <w:r w:rsidR="005C69E7">
        <w:t xml:space="preserve">FKSP, zákonné pojištění, ochranné </w:t>
      </w:r>
      <w:r w:rsidR="00C94AFF">
        <w:t xml:space="preserve">pomůcky) – </w:t>
      </w:r>
      <w:r w:rsidR="008E6B94">
        <w:rPr>
          <w:b/>
        </w:rPr>
        <w:t>479</w:t>
      </w:r>
      <w:r w:rsidR="00C94AFF" w:rsidRPr="00EC4BAB">
        <w:rPr>
          <w:b/>
        </w:rPr>
        <w:t> </w:t>
      </w:r>
      <w:r w:rsidR="008E6B94">
        <w:rPr>
          <w:b/>
        </w:rPr>
        <w:t>196</w:t>
      </w:r>
      <w:r w:rsidR="00C94AFF" w:rsidRPr="00EC4BAB">
        <w:rPr>
          <w:b/>
        </w:rPr>
        <w:t xml:space="preserve"> Kč</w:t>
      </w:r>
    </w:p>
    <w:p w14:paraId="3B8634FC" w14:textId="427223F3" w:rsidR="00C94AFF" w:rsidRDefault="00C94AFF">
      <w:pPr>
        <w:rPr>
          <w:b/>
        </w:rPr>
      </w:pPr>
      <w:r>
        <w:t xml:space="preserve">- zákonné odvody zdravotního a sociálního pojištění – </w:t>
      </w:r>
      <w:r w:rsidR="00583A9D">
        <w:rPr>
          <w:b/>
        </w:rPr>
        <w:t>1</w:t>
      </w:r>
      <w:r w:rsidR="00317FAF">
        <w:rPr>
          <w:b/>
        </w:rPr>
        <w:t>1</w:t>
      </w:r>
      <w:r w:rsidRPr="00873B8B">
        <w:rPr>
          <w:b/>
        </w:rPr>
        <w:t> </w:t>
      </w:r>
      <w:r w:rsidR="008E6B94">
        <w:rPr>
          <w:b/>
        </w:rPr>
        <w:t>260</w:t>
      </w:r>
      <w:r>
        <w:rPr>
          <w:b/>
        </w:rPr>
        <w:t> </w:t>
      </w:r>
      <w:r w:rsidR="008E6B94">
        <w:rPr>
          <w:b/>
        </w:rPr>
        <w:t>943</w:t>
      </w:r>
      <w:r>
        <w:rPr>
          <w:b/>
        </w:rPr>
        <w:t xml:space="preserve"> Kč</w:t>
      </w:r>
    </w:p>
    <w:p w14:paraId="7A8A7CB5" w14:textId="1E7CF379" w:rsidR="00C94AFF" w:rsidRDefault="00C94AFF">
      <w:pPr>
        <w:rPr>
          <w:b/>
        </w:rPr>
      </w:pPr>
      <w:r>
        <w:t xml:space="preserve">- výdaje na učebnice, učební texty a učební pomůcky – </w:t>
      </w:r>
      <w:r w:rsidR="00603CC1">
        <w:rPr>
          <w:b/>
        </w:rPr>
        <w:t>489</w:t>
      </w:r>
      <w:r w:rsidR="006C65E2" w:rsidRPr="00EC4BAB">
        <w:rPr>
          <w:b/>
        </w:rPr>
        <w:t xml:space="preserve"> </w:t>
      </w:r>
      <w:r w:rsidR="00603CC1">
        <w:rPr>
          <w:b/>
        </w:rPr>
        <w:t>476</w:t>
      </w:r>
      <w:r w:rsidRPr="00EC4BAB">
        <w:rPr>
          <w:b/>
        </w:rPr>
        <w:t xml:space="preserve"> Kč</w:t>
      </w:r>
    </w:p>
    <w:p w14:paraId="1B6C2299" w14:textId="52BF409D" w:rsidR="00C94AFF" w:rsidRDefault="00BA4737">
      <w:pPr>
        <w:rPr>
          <w:b/>
        </w:rPr>
      </w:pPr>
      <w:r>
        <w:t>- ostatní (kurzovné, licence, plavání</w:t>
      </w:r>
      <w:r w:rsidR="00603CC1">
        <w:t>, cestovné</w:t>
      </w:r>
      <w:r>
        <w:t xml:space="preserve">) – </w:t>
      </w:r>
      <w:r w:rsidR="00603CC1">
        <w:rPr>
          <w:b/>
        </w:rPr>
        <w:t>149</w:t>
      </w:r>
      <w:r w:rsidRPr="00BA4737">
        <w:rPr>
          <w:b/>
        </w:rPr>
        <w:t> </w:t>
      </w:r>
      <w:r w:rsidR="00603CC1">
        <w:rPr>
          <w:b/>
        </w:rPr>
        <w:t>580</w:t>
      </w:r>
      <w:r w:rsidRPr="00BA4737">
        <w:rPr>
          <w:b/>
        </w:rPr>
        <w:t xml:space="preserve"> Kč</w:t>
      </w:r>
    </w:p>
    <w:p w14:paraId="6179329F" w14:textId="77777777" w:rsidR="008E6B94" w:rsidRDefault="008E6B94">
      <w:pPr>
        <w:rPr>
          <w:b/>
        </w:rPr>
      </w:pPr>
    </w:p>
    <w:p w14:paraId="45488E63" w14:textId="58117ADD" w:rsidR="008E6B94" w:rsidRPr="008E6B94" w:rsidRDefault="008E6B94">
      <w:r>
        <w:t>z</w:t>
      </w:r>
      <w:r w:rsidRPr="008E6B94">
        <w:t> toho z dotace na provoz</w:t>
      </w:r>
    </w:p>
    <w:p w14:paraId="1A7B1DBA" w14:textId="79AC7926" w:rsidR="009F74B4" w:rsidRPr="00775140" w:rsidRDefault="009F74B4">
      <w:pPr>
        <w:rPr>
          <w:b/>
        </w:rPr>
      </w:pPr>
      <w:r>
        <w:t xml:space="preserve">- </w:t>
      </w:r>
      <w:r w:rsidR="003D4E90">
        <w:t xml:space="preserve">energie, </w:t>
      </w:r>
      <w:r w:rsidR="00744D02">
        <w:t xml:space="preserve">plyn, </w:t>
      </w:r>
      <w:r w:rsidR="003D4E90">
        <w:t>vod</w:t>
      </w:r>
      <w:r>
        <w:t xml:space="preserve">a </w:t>
      </w:r>
      <w:r w:rsidR="00775140">
        <w:t>–</w:t>
      </w:r>
      <w:r w:rsidR="003D4E90">
        <w:t xml:space="preserve"> </w:t>
      </w:r>
      <w:r w:rsidR="00B2363E">
        <w:rPr>
          <w:b/>
        </w:rPr>
        <w:t>3</w:t>
      </w:r>
      <w:r w:rsidR="00775140" w:rsidRPr="00EC4BAB">
        <w:rPr>
          <w:b/>
        </w:rPr>
        <w:t> </w:t>
      </w:r>
      <w:r w:rsidR="00B2363E">
        <w:rPr>
          <w:b/>
        </w:rPr>
        <w:t>026</w:t>
      </w:r>
      <w:r w:rsidR="00775140">
        <w:rPr>
          <w:b/>
        </w:rPr>
        <w:t> </w:t>
      </w:r>
      <w:r w:rsidR="00F434E8">
        <w:rPr>
          <w:b/>
        </w:rPr>
        <w:t>2</w:t>
      </w:r>
      <w:r w:rsidR="00B2363E">
        <w:rPr>
          <w:b/>
        </w:rPr>
        <w:t>85</w:t>
      </w:r>
      <w:r w:rsidR="00775140">
        <w:rPr>
          <w:b/>
        </w:rPr>
        <w:t xml:space="preserve"> Kč</w:t>
      </w:r>
    </w:p>
    <w:p w14:paraId="5C137E29" w14:textId="66417E59" w:rsidR="00C94AFF" w:rsidRDefault="009F74B4">
      <w:pPr>
        <w:rPr>
          <w:b/>
        </w:rPr>
      </w:pPr>
      <w:r>
        <w:t xml:space="preserve">- </w:t>
      </w:r>
      <w:r w:rsidR="003D4E90">
        <w:t>op</w:t>
      </w:r>
      <w:r>
        <w:t>ravy, služby, provozní materiál</w:t>
      </w:r>
      <w:r w:rsidR="00744D02">
        <w:t>, poplatky</w:t>
      </w:r>
      <w:r w:rsidR="000572BD">
        <w:t>, ost</w:t>
      </w:r>
      <w:r w:rsidR="001B22F9">
        <w:t>atní</w:t>
      </w:r>
      <w:r w:rsidR="000572BD">
        <w:t xml:space="preserve"> </w:t>
      </w:r>
      <w:r w:rsidR="00C94AFF">
        <w:t xml:space="preserve">– </w:t>
      </w:r>
      <w:r w:rsidR="00ED58AF" w:rsidRPr="00ED58AF">
        <w:rPr>
          <w:b/>
        </w:rPr>
        <w:t>3</w:t>
      </w:r>
      <w:r w:rsidR="00564C69" w:rsidRPr="00ED58AF">
        <w:rPr>
          <w:b/>
        </w:rPr>
        <w:t xml:space="preserve"> </w:t>
      </w:r>
      <w:r w:rsidR="00B2363E">
        <w:rPr>
          <w:b/>
        </w:rPr>
        <w:t>121</w:t>
      </w:r>
      <w:r w:rsidR="00C94AFF">
        <w:rPr>
          <w:b/>
        </w:rPr>
        <w:t> </w:t>
      </w:r>
      <w:r w:rsidR="00B2363E">
        <w:rPr>
          <w:b/>
        </w:rPr>
        <w:t>139</w:t>
      </w:r>
      <w:r w:rsidR="00C94AFF">
        <w:rPr>
          <w:b/>
        </w:rPr>
        <w:t xml:space="preserve"> Kč</w:t>
      </w:r>
      <w:r w:rsidR="006C65E2">
        <w:rPr>
          <w:b/>
        </w:rPr>
        <w:t xml:space="preserve"> </w:t>
      </w:r>
    </w:p>
    <w:p w14:paraId="0B8AB53E" w14:textId="5A03CD11" w:rsidR="006C65E2" w:rsidRDefault="00F57C01">
      <w:pPr>
        <w:rPr>
          <w:b/>
        </w:rPr>
      </w:pPr>
      <w:r>
        <w:rPr>
          <w:b/>
        </w:rPr>
        <w:t xml:space="preserve">- </w:t>
      </w:r>
      <w:r w:rsidR="003F3288" w:rsidRPr="003F3288">
        <w:t>DDHM -</w:t>
      </w:r>
      <w:r w:rsidR="003F3288">
        <w:rPr>
          <w:b/>
        </w:rPr>
        <w:t xml:space="preserve"> </w:t>
      </w:r>
      <w:r w:rsidR="00B2363E">
        <w:rPr>
          <w:b/>
        </w:rPr>
        <w:t>713</w:t>
      </w:r>
      <w:r w:rsidR="003F3288">
        <w:rPr>
          <w:b/>
        </w:rPr>
        <w:t> </w:t>
      </w:r>
      <w:r w:rsidR="00B2363E">
        <w:rPr>
          <w:b/>
        </w:rPr>
        <w:t>120</w:t>
      </w:r>
      <w:r w:rsidR="003F3288">
        <w:rPr>
          <w:b/>
        </w:rPr>
        <w:t xml:space="preserve"> Kč</w:t>
      </w:r>
      <w:r>
        <w:rPr>
          <w:b/>
        </w:rPr>
        <w:t xml:space="preserve"> </w:t>
      </w:r>
    </w:p>
    <w:p w14:paraId="5EDEFA23" w14:textId="77777777" w:rsidR="00E52240" w:rsidRPr="007D0D66" w:rsidRDefault="00E52240">
      <w:pPr>
        <w:rPr>
          <w:color w:val="FF0000"/>
        </w:rPr>
      </w:pPr>
    </w:p>
    <w:p w14:paraId="71DCB018" w14:textId="77777777" w:rsidR="003E52E2" w:rsidRPr="00AE315A" w:rsidRDefault="003E52E2"/>
    <w:p w14:paraId="202422DF" w14:textId="77777777" w:rsidR="00CE48A7" w:rsidRPr="00C05403" w:rsidRDefault="009E38F1" w:rsidP="00CE48A7">
      <w:pPr>
        <w:rPr>
          <w:b/>
          <w:color w:val="FF0000"/>
        </w:rPr>
      </w:pPr>
      <w:r>
        <w:rPr>
          <w:b/>
        </w:rPr>
        <w:lastRenderedPageBreak/>
        <w:t>10. Rozvojové programy a projekty</w:t>
      </w:r>
      <w:r w:rsidR="00CE48A7">
        <w:rPr>
          <w:b/>
        </w:rPr>
        <w:t xml:space="preserve">   </w:t>
      </w:r>
    </w:p>
    <w:p w14:paraId="591EFC94" w14:textId="682DF57A" w:rsidR="009E38F1" w:rsidRDefault="009E38F1" w:rsidP="009E38F1">
      <w:r>
        <w:t>Údaje jsou uvedeny za školní rok 20</w:t>
      </w:r>
      <w:r w:rsidR="0006566C">
        <w:t>2</w:t>
      </w:r>
      <w:r w:rsidR="00D9511E">
        <w:t>4</w:t>
      </w:r>
      <w:r>
        <w:t>/20</w:t>
      </w:r>
      <w:r w:rsidR="003E52E2">
        <w:t>2</w:t>
      </w:r>
      <w:r w:rsidR="00D9511E">
        <w:t>5</w:t>
      </w:r>
      <w:r>
        <w:t xml:space="preserve"> </w:t>
      </w:r>
    </w:p>
    <w:p w14:paraId="082C48EB" w14:textId="77777777" w:rsidR="00446569" w:rsidRDefault="00446569" w:rsidP="009E38F1">
      <w:pPr>
        <w:rPr>
          <w:b/>
        </w:rPr>
      </w:pPr>
    </w:p>
    <w:p w14:paraId="34ED8B7B" w14:textId="77777777" w:rsidR="00870BAE" w:rsidRDefault="00E27630" w:rsidP="00870BAE">
      <w:r>
        <w:rPr>
          <w:b/>
        </w:rPr>
        <w:t>10.1  Rozvojové programy</w:t>
      </w:r>
      <w:r w:rsidR="00870BAE">
        <w:rPr>
          <w:b/>
        </w:rPr>
        <w:t xml:space="preserve"> 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418"/>
        <w:gridCol w:w="850"/>
        <w:gridCol w:w="1276"/>
        <w:gridCol w:w="1276"/>
      </w:tblGrid>
      <w:tr w:rsidR="00EC1E94" w14:paraId="58362557" w14:textId="77777777" w:rsidTr="00B536DB">
        <w:tc>
          <w:tcPr>
            <w:tcW w:w="5670" w:type="dxa"/>
          </w:tcPr>
          <w:p w14:paraId="11D25557" w14:textId="77777777" w:rsidR="00EC1E94" w:rsidRDefault="00EC1E94" w:rsidP="00B536DB">
            <w:pPr>
              <w:pStyle w:val="Nadpis4"/>
              <w:spacing w:before="0" w:after="0"/>
              <w:jc w:val="center"/>
              <w:rPr>
                <w:b w:val="0"/>
                <w:i/>
                <w:sz w:val="24"/>
              </w:rPr>
            </w:pPr>
            <w:r>
              <w:rPr>
                <w:b w:val="0"/>
                <w:i/>
                <w:sz w:val="24"/>
              </w:rPr>
              <w:t>Rozvojový program</w:t>
            </w:r>
          </w:p>
        </w:tc>
        <w:tc>
          <w:tcPr>
            <w:tcW w:w="1418" w:type="dxa"/>
          </w:tcPr>
          <w:p w14:paraId="4278F6BD" w14:textId="77777777" w:rsidR="00EC1E94" w:rsidRDefault="00EC1E94" w:rsidP="00B536DB">
            <w:pPr>
              <w:rPr>
                <w:i/>
              </w:rPr>
            </w:pPr>
            <w:r>
              <w:rPr>
                <w:i/>
              </w:rPr>
              <w:t>poskytovatel</w:t>
            </w:r>
          </w:p>
        </w:tc>
        <w:tc>
          <w:tcPr>
            <w:tcW w:w="850" w:type="dxa"/>
          </w:tcPr>
          <w:p w14:paraId="5B479FA1" w14:textId="77777777" w:rsidR="00EC1E94" w:rsidRDefault="00EC1E94" w:rsidP="00B536DB">
            <w:pPr>
              <w:jc w:val="center"/>
              <w:rPr>
                <w:i/>
              </w:rPr>
            </w:pPr>
            <w:r>
              <w:rPr>
                <w:i/>
              </w:rPr>
              <w:t>UZ</w:t>
            </w:r>
          </w:p>
        </w:tc>
        <w:tc>
          <w:tcPr>
            <w:tcW w:w="1276" w:type="dxa"/>
          </w:tcPr>
          <w:p w14:paraId="69A254BE" w14:textId="77777777" w:rsidR="00EC1E94" w:rsidRDefault="00EC1E94" w:rsidP="00B536DB">
            <w:pPr>
              <w:jc w:val="center"/>
              <w:rPr>
                <w:i/>
              </w:rPr>
            </w:pPr>
            <w:r>
              <w:rPr>
                <w:i/>
              </w:rPr>
              <w:t>rozpočet</w:t>
            </w:r>
          </w:p>
        </w:tc>
        <w:tc>
          <w:tcPr>
            <w:tcW w:w="1276" w:type="dxa"/>
          </w:tcPr>
          <w:p w14:paraId="5DB29D0E" w14:textId="77777777" w:rsidR="00EC1E94" w:rsidRDefault="00EC1E94" w:rsidP="00B536DB">
            <w:pPr>
              <w:jc w:val="center"/>
              <w:rPr>
                <w:i/>
              </w:rPr>
            </w:pPr>
            <w:r>
              <w:rPr>
                <w:i/>
              </w:rPr>
              <w:t>realizace</w:t>
            </w:r>
          </w:p>
        </w:tc>
      </w:tr>
      <w:tr w:rsidR="001B0560" w14:paraId="2677290C" w14:textId="77777777" w:rsidTr="00E4355F">
        <w:trPr>
          <w:trHeight w:val="344"/>
        </w:trPr>
        <w:tc>
          <w:tcPr>
            <w:tcW w:w="5670" w:type="dxa"/>
          </w:tcPr>
          <w:p w14:paraId="249BF8C6" w14:textId="16659FA8" w:rsidR="001B0560" w:rsidRDefault="001B0560" w:rsidP="00B536DB">
            <w:r w:rsidRPr="001B22F9">
              <w:t>F</w:t>
            </w:r>
            <w:r w:rsidR="00E4355F" w:rsidRPr="001B22F9">
              <w:t xml:space="preserve">inancování </w:t>
            </w:r>
            <w:r w:rsidR="001B22F9">
              <w:t xml:space="preserve">psychologů a </w:t>
            </w:r>
            <w:r w:rsidR="00E4355F" w:rsidRPr="001B22F9">
              <w:t>speciálních pedagogů</w:t>
            </w:r>
          </w:p>
        </w:tc>
        <w:tc>
          <w:tcPr>
            <w:tcW w:w="1418" w:type="dxa"/>
          </w:tcPr>
          <w:p w14:paraId="0EF46479" w14:textId="4C389146" w:rsidR="001B0560" w:rsidRDefault="001B0560" w:rsidP="00B536DB">
            <w:pPr>
              <w:jc w:val="center"/>
            </w:pPr>
            <w:r>
              <w:t>MŠMT</w:t>
            </w:r>
          </w:p>
        </w:tc>
        <w:tc>
          <w:tcPr>
            <w:tcW w:w="850" w:type="dxa"/>
          </w:tcPr>
          <w:p w14:paraId="3AB58C42" w14:textId="5640CD86" w:rsidR="001B0560" w:rsidRDefault="001B0560" w:rsidP="00B536DB">
            <w:pPr>
              <w:jc w:val="center"/>
            </w:pPr>
            <w:r>
              <w:t>3335</w:t>
            </w:r>
            <w:r w:rsidR="001B22F9">
              <w:t>3</w:t>
            </w:r>
          </w:p>
        </w:tc>
        <w:tc>
          <w:tcPr>
            <w:tcW w:w="1276" w:type="dxa"/>
          </w:tcPr>
          <w:p w14:paraId="4EA9BA15" w14:textId="3270D99A" w:rsidR="001B0560" w:rsidRDefault="001B22F9" w:rsidP="001B22F9">
            <w:pPr>
              <w:jc w:val="center"/>
            </w:pPr>
            <w:r>
              <w:t>304</w:t>
            </w:r>
            <w:r w:rsidR="001B0560">
              <w:t> </w:t>
            </w:r>
            <w:r>
              <w:t>109</w:t>
            </w:r>
            <w:r w:rsidR="001B0560">
              <w:t xml:space="preserve"> Kč</w:t>
            </w:r>
          </w:p>
        </w:tc>
        <w:tc>
          <w:tcPr>
            <w:tcW w:w="1276" w:type="dxa"/>
          </w:tcPr>
          <w:p w14:paraId="7332107B" w14:textId="507F1A84" w:rsidR="001B0560" w:rsidRDefault="00B92B69" w:rsidP="00B536DB">
            <w:pPr>
              <w:jc w:val="center"/>
            </w:pPr>
            <w:r>
              <w:t>2025</w:t>
            </w:r>
          </w:p>
        </w:tc>
      </w:tr>
    </w:tbl>
    <w:p w14:paraId="5D98A3F1" w14:textId="77777777" w:rsidR="00EC1E94" w:rsidRPr="00AC0DE6" w:rsidRDefault="00EC1E94" w:rsidP="009E38F1">
      <w:pPr>
        <w:rPr>
          <w:b/>
        </w:rPr>
      </w:pPr>
    </w:p>
    <w:p w14:paraId="23591B55" w14:textId="77777777" w:rsidR="00870BAE" w:rsidRDefault="00E27630" w:rsidP="00870BAE">
      <w:r>
        <w:rPr>
          <w:b/>
        </w:rPr>
        <w:t>10.2  Projekty</w:t>
      </w:r>
      <w:r w:rsidR="00870BAE">
        <w:rPr>
          <w:b/>
        </w:rPr>
        <w:t xml:space="preserve"> 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843"/>
        <w:gridCol w:w="992"/>
        <w:gridCol w:w="1559"/>
        <w:gridCol w:w="1418"/>
      </w:tblGrid>
      <w:tr w:rsidR="003C3136" w14:paraId="7C7F883C" w14:textId="77777777" w:rsidTr="009E2FB6">
        <w:tc>
          <w:tcPr>
            <w:tcW w:w="4678" w:type="dxa"/>
          </w:tcPr>
          <w:p w14:paraId="39C49E66" w14:textId="77777777" w:rsidR="003C3136" w:rsidRDefault="003C3136" w:rsidP="00EA3BEC">
            <w:pPr>
              <w:pStyle w:val="Nadpis4"/>
              <w:spacing w:before="0" w:after="0"/>
              <w:jc w:val="center"/>
              <w:rPr>
                <w:b w:val="0"/>
                <w:i/>
                <w:sz w:val="24"/>
              </w:rPr>
            </w:pPr>
            <w:r>
              <w:rPr>
                <w:b w:val="0"/>
                <w:i/>
                <w:sz w:val="24"/>
              </w:rPr>
              <w:t>Projekt</w:t>
            </w:r>
          </w:p>
        </w:tc>
        <w:tc>
          <w:tcPr>
            <w:tcW w:w="1843" w:type="dxa"/>
          </w:tcPr>
          <w:p w14:paraId="27603032" w14:textId="77777777" w:rsidR="003C3136" w:rsidRDefault="003C3136" w:rsidP="00EA3BEC">
            <w:pPr>
              <w:rPr>
                <w:i/>
              </w:rPr>
            </w:pPr>
            <w:r>
              <w:rPr>
                <w:i/>
              </w:rPr>
              <w:t>poskytovatel</w:t>
            </w:r>
          </w:p>
        </w:tc>
        <w:tc>
          <w:tcPr>
            <w:tcW w:w="992" w:type="dxa"/>
          </w:tcPr>
          <w:p w14:paraId="6028235C" w14:textId="77777777" w:rsidR="003C3136" w:rsidRDefault="003C3136" w:rsidP="00EA3BEC">
            <w:pPr>
              <w:jc w:val="center"/>
              <w:rPr>
                <w:i/>
              </w:rPr>
            </w:pPr>
            <w:r>
              <w:rPr>
                <w:i/>
              </w:rPr>
              <w:t>podán</w:t>
            </w:r>
          </w:p>
        </w:tc>
        <w:tc>
          <w:tcPr>
            <w:tcW w:w="1559" w:type="dxa"/>
          </w:tcPr>
          <w:p w14:paraId="3829B6E8" w14:textId="77777777" w:rsidR="003C3136" w:rsidRDefault="003C3136" w:rsidP="00EA3BEC">
            <w:pPr>
              <w:jc w:val="center"/>
              <w:rPr>
                <w:i/>
              </w:rPr>
            </w:pPr>
            <w:r>
              <w:rPr>
                <w:i/>
              </w:rPr>
              <w:t>rozpočet</w:t>
            </w:r>
          </w:p>
        </w:tc>
        <w:tc>
          <w:tcPr>
            <w:tcW w:w="1418" w:type="dxa"/>
          </w:tcPr>
          <w:p w14:paraId="4E4BE31E" w14:textId="77777777" w:rsidR="003C3136" w:rsidRDefault="003C3136" w:rsidP="00EA3BEC">
            <w:pPr>
              <w:jc w:val="center"/>
              <w:rPr>
                <w:i/>
              </w:rPr>
            </w:pPr>
            <w:r>
              <w:rPr>
                <w:i/>
              </w:rPr>
              <w:t>realizace</w:t>
            </w:r>
          </w:p>
        </w:tc>
      </w:tr>
      <w:tr w:rsidR="00D84089" w14:paraId="6F1973BA" w14:textId="77777777" w:rsidTr="009E2FB6">
        <w:tc>
          <w:tcPr>
            <w:tcW w:w="4678" w:type="dxa"/>
          </w:tcPr>
          <w:p w14:paraId="1DD8B467" w14:textId="58D550CD" w:rsidR="00D84089" w:rsidRDefault="00D84089" w:rsidP="00D84089">
            <w:r>
              <w:t>Šablony OP JAK pro Základní školu U Nemocnice Rumburk</w:t>
            </w:r>
          </w:p>
        </w:tc>
        <w:tc>
          <w:tcPr>
            <w:tcW w:w="1843" w:type="dxa"/>
          </w:tcPr>
          <w:p w14:paraId="1D8DA52B" w14:textId="09762860" w:rsidR="00D84089" w:rsidRDefault="00D84089" w:rsidP="00DE7EC0">
            <w:r>
              <w:t>MŠMT</w:t>
            </w:r>
          </w:p>
        </w:tc>
        <w:tc>
          <w:tcPr>
            <w:tcW w:w="992" w:type="dxa"/>
          </w:tcPr>
          <w:p w14:paraId="5E061C9D" w14:textId="5B08C9C3" w:rsidR="00D84089" w:rsidRDefault="00D84089" w:rsidP="00D84089">
            <w:r>
              <w:t>1/23</w:t>
            </w:r>
          </w:p>
        </w:tc>
        <w:tc>
          <w:tcPr>
            <w:tcW w:w="1559" w:type="dxa"/>
          </w:tcPr>
          <w:p w14:paraId="2B84A381" w14:textId="66447AFD" w:rsidR="00D84089" w:rsidRPr="007A4E68" w:rsidRDefault="00D84089" w:rsidP="00D84089">
            <w:r>
              <w:t>2</w:t>
            </w:r>
            <w:r w:rsidRPr="007A4E68">
              <w:t xml:space="preserve"> </w:t>
            </w:r>
            <w:r>
              <w:t>728 422 Kč</w:t>
            </w:r>
          </w:p>
        </w:tc>
        <w:tc>
          <w:tcPr>
            <w:tcW w:w="1418" w:type="dxa"/>
          </w:tcPr>
          <w:p w14:paraId="1A8157FE" w14:textId="3006FE0B" w:rsidR="00D84089" w:rsidRDefault="00D84089" w:rsidP="00D84089">
            <w:r>
              <w:t>8/23 – 12/25</w:t>
            </w:r>
          </w:p>
        </w:tc>
      </w:tr>
      <w:tr w:rsidR="009E2FB6" w14:paraId="3A6316DE" w14:textId="77777777" w:rsidTr="009E2FB6">
        <w:tc>
          <w:tcPr>
            <w:tcW w:w="4678" w:type="dxa"/>
          </w:tcPr>
          <w:p w14:paraId="046A821C" w14:textId="56630FB1" w:rsidR="009E2FB6" w:rsidRDefault="009E2FB6" w:rsidP="00D84089">
            <w:r>
              <w:t>Obědy zdarma</w:t>
            </w:r>
          </w:p>
        </w:tc>
        <w:tc>
          <w:tcPr>
            <w:tcW w:w="1843" w:type="dxa"/>
          </w:tcPr>
          <w:p w14:paraId="050E0CB2" w14:textId="679FB3B9" w:rsidR="009E2FB6" w:rsidRDefault="009E2FB6" w:rsidP="00DE7EC0">
            <w:r>
              <w:t>Women for women</w:t>
            </w:r>
          </w:p>
        </w:tc>
        <w:tc>
          <w:tcPr>
            <w:tcW w:w="992" w:type="dxa"/>
          </w:tcPr>
          <w:p w14:paraId="0709B5B3" w14:textId="5AF635FC" w:rsidR="009E2FB6" w:rsidRDefault="00B92B69" w:rsidP="00D84089">
            <w:r>
              <w:t>9/24</w:t>
            </w:r>
          </w:p>
        </w:tc>
        <w:tc>
          <w:tcPr>
            <w:tcW w:w="1559" w:type="dxa"/>
          </w:tcPr>
          <w:p w14:paraId="1A8C4DE0" w14:textId="188DBCDC" w:rsidR="009E2FB6" w:rsidRDefault="00B92B69" w:rsidP="00B92B69">
            <w:r>
              <w:t>79 390</w:t>
            </w:r>
            <w:r w:rsidR="009E2FB6">
              <w:t xml:space="preserve"> Kč</w:t>
            </w:r>
          </w:p>
        </w:tc>
        <w:tc>
          <w:tcPr>
            <w:tcW w:w="1418" w:type="dxa"/>
          </w:tcPr>
          <w:p w14:paraId="1394468C" w14:textId="2FE892F8" w:rsidR="009E2FB6" w:rsidRDefault="00B92B69" w:rsidP="00D84089">
            <w:r>
              <w:t>10/24 – 6/25</w:t>
            </w:r>
          </w:p>
        </w:tc>
      </w:tr>
      <w:tr w:rsidR="009E2FB6" w14:paraId="0A84CA54" w14:textId="77777777" w:rsidTr="009E2FB6">
        <w:tc>
          <w:tcPr>
            <w:tcW w:w="4678" w:type="dxa"/>
          </w:tcPr>
          <w:p w14:paraId="029D090C" w14:textId="4DD59ED7" w:rsidR="009E2FB6" w:rsidRDefault="001B0560" w:rsidP="00D84089">
            <w:r>
              <w:t>Zapojení žáků do přímé péče o krajinu</w:t>
            </w:r>
          </w:p>
        </w:tc>
        <w:tc>
          <w:tcPr>
            <w:tcW w:w="1843" w:type="dxa"/>
          </w:tcPr>
          <w:p w14:paraId="5D70BED7" w14:textId="2B05D3A1" w:rsidR="009E2FB6" w:rsidRDefault="001B0560" w:rsidP="00DE7EC0">
            <w:r>
              <w:t>Ústecký kraj</w:t>
            </w:r>
          </w:p>
        </w:tc>
        <w:tc>
          <w:tcPr>
            <w:tcW w:w="992" w:type="dxa"/>
          </w:tcPr>
          <w:p w14:paraId="495621C3" w14:textId="2F3B31CA" w:rsidR="009E2FB6" w:rsidRDefault="001B0560" w:rsidP="00D84089">
            <w:r>
              <w:t>1/24</w:t>
            </w:r>
          </w:p>
        </w:tc>
        <w:tc>
          <w:tcPr>
            <w:tcW w:w="1559" w:type="dxa"/>
          </w:tcPr>
          <w:p w14:paraId="085A16A7" w14:textId="4A761584" w:rsidR="009E2FB6" w:rsidRDefault="001B0560" w:rsidP="00D84089">
            <w:r>
              <w:t>83 120 Kč</w:t>
            </w:r>
          </w:p>
        </w:tc>
        <w:tc>
          <w:tcPr>
            <w:tcW w:w="1418" w:type="dxa"/>
          </w:tcPr>
          <w:p w14:paraId="0323ABDC" w14:textId="7D1B44B2" w:rsidR="009E2FB6" w:rsidRDefault="00B92B69" w:rsidP="00B92B69">
            <w:r>
              <w:t>1/24 – 9</w:t>
            </w:r>
            <w:r w:rsidR="001B0560">
              <w:t>/2</w:t>
            </w:r>
            <w:r>
              <w:t>5</w:t>
            </w:r>
          </w:p>
        </w:tc>
      </w:tr>
      <w:tr w:rsidR="001B0560" w14:paraId="6059E711" w14:textId="77777777" w:rsidTr="009E2FB6">
        <w:tc>
          <w:tcPr>
            <w:tcW w:w="4678" w:type="dxa"/>
          </w:tcPr>
          <w:p w14:paraId="14E44513" w14:textId="527D9F1F" w:rsidR="001B0560" w:rsidRDefault="001B0560" w:rsidP="00D84089">
            <w:r>
              <w:t>Společně ve škole</w:t>
            </w:r>
          </w:p>
        </w:tc>
        <w:tc>
          <w:tcPr>
            <w:tcW w:w="1843" w:type="dxa"/>
          </w:tcPr>
          <w:p w14:paraId="143AADDE" w14:textId="0FF2470E" w:rsidR="001B0560" w:rsidRDefault="001B0560" w:rsidP="00DE7EC0">
            <w:r>
              <w:t>MŠMT (NPO)</w:t>
            </w:r>
          </w:p>
        </w:tc>
        <w:tc>
          <w:tcPr>
            <w:tcW w:w="992" w:type="dxa"/>
          </w:tcPr>
          <w:p w14:paraId="2A2CC776" w14:textId="2DED51E5" w:rsidR="001B0560" w:rsidRDefault="001B0560" w:rsidP="00D84089">
            <w:r>
              <w:t>4/24</w:t>
            </w:r>
          </w:p>
        </w:tc>
        <w:tc>
          <w:tcPr>
            <w:tcW w:w="1559" w:type="dxa"/>
          </w:tcPr>
          <w:p w14:paraId="12ECBAFC" w14:textId="69A9B0B7" w:rsidR="001B0560" w:rsidRDefault="001B0560" w:rsidP="00D84089">
            <w:r>
              <w:t>3 529 360 Kč</w:t>
            </w:r>
          </w:p>
        </w:tc>
        <w:tc>
          <w:tcPr>
            <w:tcW w:w="1418" w:type="dxa"/>
          </w:tcPr>
          <w:p w14:paraId="1ECE031B" w14:textId="6988A5D1" w:rsidR="001B0560" w:rsidRDefault="001B0560" w:rsidP="00D84089">
            <w:r>
              <w:t>9/24 – 8/25</w:t>
            </w:r>
          </w:p>
        </w:tc>
      </w:tr>
      <w:tr w:rsidR="00B92B69" w14:paraId="643059AE" w14:textId="77777777" w:rsidTr="009E2FB6">
        <w:tc>
          <w:tcPr>
            <w:tcW w:w="4678" w:type="dxa"/>
          </w:tcPr>
          <w:p w14:paraId="553FEA24" w14:textId="2DED59BB" w:rsidR="00B92B69" w:rsidRDefault="00B92B69" w:rsidP="00D84089">
            <w:r>
              <w:t>Objevitelé budoucnosti</w:t>
            </w:r>
          </w:p>
        </w:tc>
        <w:tc>
          <w:tcPr>
            <w:tcW w:w="1843" w:type="dxa"/>
          </w:tcPr>
          <w:p w14:paraId="100643FE" w14:textId="05981588" w:rsidR="00B92B69" w:rsidRDefault="00B92B69" w:rsidP="00DE7EC0">
            <w:r>
              <w:t>Interreg</w:t>
            </w:r>
          </w:p>
        </w:tc>
        <w:tc>
          <w:tcPr>
            <w:tcW w:w="992" w:type="dxa"/>
          </w:tcPr>
          <w:p w14:paraId="5B6B23BD" w14:textId="367EB788" w:rsidR="00B92B69" w:rsidRDefault="00B92B69" w:rsidP="00D84089">
            <w:r>
              <w:t>5/24</w:t>
            </w:r>
          </w:p>
        </w:tc>
        <w:tc>
          <w:tcPr>
            <w:tcW w:w="1559" w:type="dxa"/>
          </w:tcPr>
          <w:p w14:paraId="3846F9E7" w14:textId="78D5B793" w:rsidR="00B92B69" w:rsidRDefault="00A85130" w:rsidP="00D84089">
            <w:r w:rsidRPr="00A85130">
              <w:t>6 749 675 Kč</w:t>
            </w:r>
          </w:p>
        </w:tc>
        <w:tc>
          <w:tcPr>
            <w:tcW w:w="1418" w:type="dxa"/>
          </w:tcPr>
          <w:p w14:paraId="15EDF082" w14:textId="58CA0144" w:rsidR="00B92B69" w:rsidRDefault="00B92B69" w:rsidP="00D84089">
            <w:r>
              <w:t>1/25 – 12/</w:t>
            </w:r>
            <w:r w:rsidR="00A85130">
              <w:t>27</w:t>
            </w:r>
          </w:p>
        </w:tc>
      </w:tr>
      <w:tr w:rsidR="00A85130" w14:paraId="2ED00373" w14:textId="77777777" w:rsidTr="009E2FB6">
        <w:tc>
          <w:tcPr>
            <w:tcW w:w="4678" w:type="dxa"/>
          </w:tcPr>
          <w:p w14:paraId="563002BC" w14:textId="40DE78DC" w:rsidR="00A85130" w:rsidRDefault="00A85130" w:rsidP="00A85130">
            <w:r>
              <w:t>Šablony OP JAK 2 pro Základní školu U Nemocnice Rumburk</w:t>
            </w:r>
          </w:p>
        </w:tc>
        <w:tc>
          <w:tcPr>
            <w:tcW w:w="1843" w:type="dxa"/>
          </w:tcPr>
          <w:p w14:paraId="0AE5C29D" w14:textId="75B1396C" w:rsidR="00A85130" w:rsidRDefault="00A85130" w:rsidP="00A85130">
            <w:r>
              <w:t>MŠMT</w:t>
            </w:r>
          </w:p>
        </w:tc>
        <w:tc>
          <w:tcPr>
            <w:tcW w:w="992" w:type="dxa"/>
          </w:tcPr>
          <w:p w14:paraId="2B67AC1F" w14:textId="40D50EA4" w:rsidR="00A85130" w:rsidRDefault="00A85130" w:rsidP="00A85130">
            <w:r>
              <w:t>5/25</w:t>
            </w:r>
          </w:p>
        </w:tc>
        <w:tc>
          <w:tcPr>
            <w:tcW w:w="1559" w:type="dxa"/>
          </w:tcPr>
          <w:p w14:paraId="4342E5BF" w14:textId="594DCF1E" w:rsidR="00A85130" w:rsidRDefault="00A85130" w:rsidP="00A85130">
            <w:r>
              <w:t>1 499 029 Kč</w:t>
            </w:r>
          </w:p>
        </w:tc>
        <w:tc>
          <w:tcPr>
            <w:tcW w:w="1418" w:type="dxa"/>
          </w:tcPr>
          <w:p w14:paraId="7874AAF9" w14:textId="5B587028" w:rsidR="00A85130" w:rsidRDefault="00A85130" w:rsidP="001B22F9">
            <w:r>
              <w:t xml:space="preserve">1/26 – </w:t>
            </w:r>
            <w:r w:rsidR="001B22F9" w:rsidRPr="001B22F9">
              <w:t>6</w:t>
            </w:r>
            <w:r w:rsidRPr="001B22F9">
              <w:t>/2</w:t>
            </w:r>
            <w:r w:rsidR="001B22F9" w:rsidRPr="001B22F9">
              <w:t>8</w:t>
            </w:r>
          </w:p>
        </w:tc>
      </w:tr>
      <w:tr w:rsidR="00E4355F" w14:paraId="6FDC8835" w14:textId="77777777" w:rsidTr="009E2FB6">
        <w:tc>
          <w:tcPr>
            <w:tcW w:w="4678" w:type="dxa"/>
          </w:tcPr>
          <w:p w14:paraId="5CDEC731" w14:textId="77777777" w:rsidR="00E4355F" w:rsidRDefault="00E4355F" w:rsidP="00A85130"/>
        </w:tc>
        <w:tc>
          <w:tcPr>
            <w:tcW w:w="1843" w:type="dxa"/>
          </w:tcPr>
          <w:p w14:paraId="698C9D75" w14:textId="77777777" w:rsidR="00E4355F" w:rsidRDefault="00E4355F" w:rsidP="00A85130"/>
        </w:tc>
        <w:tc>
          <w:tcPr>
            <w:tcW w:w="992" w:type="dxa"/>
          </w:tcPr>
          <w:p w14:paraId="5281789B" w14:textId="77777777" w:rsidR="00E4355F" w:rsidRDefault="00E4355F" w:rsidP="00A85130"/>
        </w:tc>
        <w:tc>
          <w:tcPr>
            <w:tcW w:w="1559" w:type="dxa"/>
          </w:tcPr>
          <w:p w14:paraId="4BFCA9C0" w14:textId="77777777" w:rsidR="00E4355F" w:rsidRDefault="00E4355F" w:rsidP="00A85130"/>
        </w:tc>
        <w:tc>
          <w:tcPr>
            <w:tcW w:w="1418" w:type="dxa"/>
          </w:tcPr>
          <w:p w14:paraId="3709039E" w14:textId="77777777" w:rsidR="00E4355F" w:rsidRDefault="00E4355F" w:rsidP="00A85130"/>
        </w:tc>
      </w:tr>
      <w:tr w:rsidR="00A85130" w14:paraId="052AA55E" w14:textId="77777777" w:rsidTr="00A85130">
        <w:tblPrEx>
          <w:tblLook w:val="01E0" w:firstRow="1" w:lastRow="1" w:firstColumn="1" w:lastColumn="1" w:noHBand="0" w:noVBand="0"/>
        </w:tblPrEx>
        <w:trPr>
          <w:trHeight w:val="558"/>
        </w:trPr>
        <w:tc>
          <w:tcPr>
            <w:tcW w:w="10490" w:type="dxa"/>
            <w:gridSpan w:val="5"/>
          </w:tcPr>
          <w:p w14:paraId="5BCC235C" w14:textId="00A5A73D" w:rsidR="00A85130" w:rsidRDefault="00A85130" w:rsidP="00A85130">
            <w:r>
              <w:t xml:space="preserve"> Komentář: Spolupráce v rámci Svazu škol Schkola s partnerskou školou Oberland Ebersbach a ZŠ Pastelka v Rumburku v tomto školním roce probíhala dle naplánovaného harmonogramu. </w:t>
            </w:r>
          </w:p>
          <w:p w14:paraId="6E0D8C39" w14:textId="0959D1EC" w:rsidR="00A85130" w:rsidRDefault="00A85130" w:rsidP="00A85130">
            <w:r w:rsidRPr="00A85130">
              <w:t xml:space="preserve">Školy Svazku škol Schkola od 1. ledna 2025 realizují tříletý projekt „Objevitelé budoucnosti“ v rámci programu „Interreg Česko – Sasko 2021 – 2027“ na podporu přeshraniční spolupráce s rozpočtem 269 987 Eur (6 749 675 Kč). Z projektu škola vybaví školní žákovskou kuchyňku, zřídí </w:t>
            </w:r>
            <w:r w:rsidR="00B402BB">
              <w:t>přírodovědnou</w:t>
            </w:r>
            <w:r w:rsidRPr="00A85130">
              <w:t xml:space="preserve"> laboratoř, dovybaví řemeslnou a textilní dílnu, doplní sportovní vybavení školy a pořídí další pomůcky pro aktivity v jednotlivých učebnách. Podstatnou část realizace projektu „Objevitelé budoucnosti“ budou tvořit společná se</w:t>
            </w:r>
            <w:r w:rsidR="00B402BB">
              <w:t>t</w:t>
            </w:r>
            <w:r w:rsidRPr="00A85130">
              <w:t>kávání žáků partnerských škol, besedy s odborníky z praxe, návštěvy firem a spolupráce se středními školami.</w:t>
            </w:r>
          </w:p>
          <w:p w14:paraId="01038397" w14:textId="726ECF81" w:rsidR="00A85130" w:rsidRDefault="00B402BB" w:rsidP="00A85130">
            <w:r>
              <w:t>Ve školním roce</w:t>
            </w:r>
            <w:r w:rsidR="00A85130">
              <w:t xml:space="preserve"> škola </w:t>
            </w:r>
            <w:r>
              <w:t>pokračovala v realiz</w:t>
            </w:r>
            <w:r w:rsidR="00A85130">
              <w:t xml:space="preserve">aci aktivit šablon z </w:t>
            </w:r>
            <w:r w:rsidR="00A85130" w:rsidRPr="00AB1DFC">
              <w:t xml:space="preserve">výzvy č. 02_22_002 Šablony pro MŠ a ZŠ I Operačního Programu Jan Amos Komenský s termínem ukončení v prosinci 2025. V rámci projektu </w:t>
            </w:r>
            <w:r>
              <w:t>působil na</w:t>
            </w:r>
            <w:r w:rsidR="00A85130" w:rsidRPr="00AB1DFC">
              <w:t xml:space="preserve"> </w:t>
            </w:r>
            <w:r>
              <w:t>škole</w:t>
            </w:r>
            <w:r w:rsidR="00A85130" w:rsidRPr="00AB1DFC">
              <w:t xml:space="preserve"> školn</w:t>
            </w:r>
            <w:r>
              <w:t>í asistent, speciální pedagogové</w:t>
            </w:r>
            <w:r w:rsidR="00A85130" w:rsidRPr="00AB1DFC">
              <w:t xml:space="preserve"> a </w:t>
            </w:r>
            <w:r>
              <w:t>kariérový</w:t>
            </w:r>
            <w:r w:rsidR="00A85130">
              <w:t xml:space="preserve"> poradce. Žákům byly</w:t>
            </w:r>
            <w:r w:rsidR="00A85130" w:rsidRPr="00AB1DFC">
              <w:t xml:space="preserve"> nabídnuty aktivity inovativního vzdělávání ve výuce, po vyučování i v rámci školní družiny.</w:t>
            </w:r>
            <w:r w:rsidR="00A85130">
              <w:t xml:space="preserve"> Pedagogičtí pracovn</w:t>
            </w:r>
            <w:r>
              <w:t>íci se v rámci projektu účastnili</w:t>
            </w:r>
            <w:r w:rsidR="00A85130">
              <w:t xml:space="preserve"> vzdělávacích akcí a aktivit zaměřených na </w:t>
            </w:r>
            <w:r>
              <w:t xml:space="preserve">spolupráci pedagogů </w:t>
            </w:r>
            <w:r w:rsidR="00A85130">
              <w:t>škol.</w:t>
            </w:r>
          </w:p>
          <w:p w14:paraId="426DB0A3" w14:textId="3A00B304" w:rsidR="00A85130" w:rsidRPr="00472BE6" w:rsidRDefault="00A85130" w:rsidP="00A85130">
            <w:r>
              <w:t>V rámci projektu Zapojení žáků do přímé péče o kr</w:t>
            </w:r>
            <w:r w:rsidR="00B402BB">
              <w:t xml:space="preserve">ajinu </w:t>
            </w:r>
            <w:r w:rsidR="00B402BB" w:rsidRPr="00472BE6">
              <w:t>naši žáci pečovali</w:t>
            </w:r>
            <w:r w:rsidRPr="00472BE6">
              <w:t xml:space="preserve"> o přírodní rezervaci Velký rybn</w:t>
            </w:r>
            <w:r w:rsidR="00B402BB" w:rsidRPr="00472BE6">
              <w:t xml:space="preserve">ík. V této rezervaci </w:t>
            </w:r>
            <w:r w:rsidRPr="00472BE6">
              <w:t>pod vedením odbornéh</w:t>
            </w:r>
            <w:r w:rsidR="00B402BB" w:rsidRPr="00472BE6">
              <w:t xml:space="preserve">o průvodce formou zásahů udržují </w:t>
            </w:r>
            <w:r w:rsidRPr="00472BE6">
              <w:t xml:space="preserve"> populaci prstence májového a pleťového.</w:t>
            </w:r>
          </w:p>
          <w:p w14:paraId="47E063F7" w14:textId="5D686CA7" w:rsidR="00B402BB" w:rsidRPr="00E52240" w:rsidRDefault="00B402BB" w:rsidP="00A85130">
            <w:r w:rsidRPr="00E52240">
              <w:t xml:space="preserve">Od 1. 9. 2024 jsme realizovali projekt „Společně ve škole“ výzvy Podpora škol s nadprůměrným zastoupením sociálně znevýhodněných žáků, hrazeného z NPO. V rámci projektu jsme financovali pracovní pozice – 2 asistenty pro žáky se sociálním znevýhodněním na plný úvazek (asistentky přednostně k podpoře ukrajinských žáků), 2 učitele na tandemovou výuku a 2 učitele do školního klubu. Ve školním klubu jsme nabízeli aktivní a smysluplné trávení volného času po vyučování žáků 1. stupně, kteří nemohli být z kapacitních důvodů zařazeni do školní družiny, dále pak v ranních hodinách všem žákům, kteří do školy dojíždí a přicházejí ke škole velmi brzy před zahájením běžné výuky. Žákům školy jsme nabízeli </w:t>
            </w:r>
            <w:r w:rsidR="00E4355F" w:rsidRPr="00E52240">
              <w:t>také doučování ve všech předmětech. V</w:t>
            </w:r>
            <w:r w:rsidRPr="00E52240">
              <w:t xml:space="preserve">šem třídám exkurze a vzdělávací aktivity, které byly plně hrazeny z projektu. Sociálně znevýhodněným žákům </w:t>
            </w:r>
            <w:r w:rsidR="00E4355F" w:rsidRPr="00E52240">
              <w:t>jsme zajis</w:t>
            </w:r>
            <w:r w:rsidRPr="00E52240">
              <w:t>tili nákup uče</w:t>
            </w:r>
            <w:r w:rsidR="00E4355F" w:rsidRPr="00E52240">
              <w:t>bních pomůcek, vybavení, hradili jsme</w:t>
            </w:r>
            <w:r w:rsidRPr="00E52240">
              <w:t xml:space="preserve"> jim obědy a finančně jsme podpořili jejich účast na lyžařském kurzu.</w:t>
            </w:r>
            <w:r w:rsidR="00E4355F" w:rsidRPr="00E52240">
              <w:t xml:space="preserve"> V prvních dvou týdnech letních prázdnin jsme nabídli prázdninový klub pro žáky 1. i 2. stupně.</w:t>
            </w:r>
          </w:p>
          <w:p w14:paraId="3DF8B4E7" w14:textId="77777777" w:rsidR="00A85130" w:rsidRPr="00472BE6" w:rsidRDefault="00A85130" w:rsidP="00E4355F">
            <w:r w:rsidRPr="00472BE6">
              <w:t>Opět byl v rámci česko-německé spolupráce realizován v Lesné týdenní jazy</w:t>
            </w:r>
            <w:r w:rsidR="00E4355F" w:rsidRPr="00472BE6">
              <w:t>kový tábor s finanční podporou z projektu „Objevitelé budoucnosti“</w:t>
            </w:r>
            <w:r w:rsidRPr="00472BE6">
              <w:t>.</w:t>
            </w:r>
          </w:p>
          <w:p w14:paraId="63BCF995" w14:textId="2EFC2E2E" w:rsidR="00E52240" w:rsidRPr="007573E1" w:rsidRDefault="00E52240" w:rsidP="00E52240">
            <w:pPr>
              <w:rPr>
                <w:color w:val="FF0000"/>
              </w:rPr>
            </w:pPr>
            <w:r w:rsidRPr="00472BE6">
              <w:t>V dubnu byla podána projektová žádost do výzvy č. 02_24_034 Operačního programu Jan Amos Komenský na pokračování realizace šablon OP JAK s rozpočtem 1 499 029 Kč a  termínem zahájení realizace od 1. 1. 2026. Projektová žádost byla schválena.</w:t>
            </w:r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</w:p>
        </w:tc>
      </w:tr>
    </w:tbl>
    <w:p w14:paraId="0EA1B0D3" w14:textId="77777777" w:rsidR="00E4355F" w:rsidRDefault="00E4355F"/>
    <w:p w14:paraId="3D067D75" w14:textId="77777777" w:rsidR="00E4355F" w:rsidRDefault="00E4355F"/>
    <w:p w14:paraId="4C073E00" w14:textId="6C0954C8" w:rsidR="00C94AFF" w:rsidRDefault="00C94AFF">
      <w:r>
        <w:t>Výroční zpráva je veřejnosti přístupná ve sborovně školy</w:t>
      </w:r>
      <w:r w:rsidR="007A48A9">
        <w:t xml:space="preserve"> a na </w:t>
      </w:r>
      <w:r w:rsidR="00A15547">
        <w:t>internetových</w:t>
      </w:r>
      <w:r w:rsidR="007A48A9">
        <w:t xml:space="preserve"> strán</w:t>
      </w:r>
      <w:r w:rsidR="00A15547">
        <w:t>kách</w:t>
      </w:r>
      <w:r w:rsidR="007A48A9">
        <w:t xml:space="preserve"> školy</w:t>
      </w:r>
      <w:r>
        <w:t>.</w:t>
      </w:r>
    </w:p>
    <w:p w14:paraId="4B1D477B" w14:textId="77777777" w:rsidR="00C94AFF" w:rsidRDefault="00C94AFF"/>
    <w:p w14:paraId="65BE1F1D" w14:textId="77777777" w:rsidR="00C94AFF" w:rsidRDefault="00C94AFF"/>
    <w:p w14:paraId="6AFAB436" w14:textId="77777777" w:rsidR="00DB5D4E" w:rsidRDefault="00DB5D4E"/>
    <w:p w14:paraId="042C5D41" w14:textId="77777777" w:rsidR="00C94AFF" w:rsidRDefault="00C94AFF"/>
    <w:p w14:paraId="689B60DD" w14:textId="1DAADD1B" w:rsidR="00C94AFF" w:rsidRDefault="00CC63E2">
      <w:r>
        <w:t xml:space="preserve">V Rumburku dne </w:t>
      </w:r>
      <w:r w:rsidR="00B92B69">
        <w:t>6</w:t>
      </w:r>
      <w:r w:rsidRPr="007E6DB7">
        <w:t xml:space="preserve">. </w:t>
      </w:r>
      <w:r w:rsidR="00B92B69">
        <w:t>10</w:t>
      </w:r>
      <w:r w:rsidRPr="007E6DB7">
        <w:t>. 202</w:t>
      </w:r>
      <w:r w:rsidR="00B92B69">
        <w:t>5</w:t>
      </w:r>
      <w:r w:rsidR="46EFB562">
        <w:t xml:space="preserve">                                                   Ing. Romana Bušková</w:t>
      </w:r>
    </w:p>
    <w:p w14:paraId="221B8BE1" w14:textId="77777777" w:rsidR="00C94AFF" w:rsidRDefault="00C94AFF">
      <w:r>
        <w:t xml:space="preserve">                                                                                        </w:t>
      </w:r>
      <w:r w:rsidR="003E52E2">
        <w:t xml:space="preserve">    </w:t>
      </w:r>
      <w:r>
        <w:t xml:space="preserve">       </w:t>
      </w:r>
      <w:r w:rsidR="007B4950">
        <w:t xml:space="preserve">   </w:t>
      </w:r>
      <w:r>
        <w:t xml:space="preserve">    ředitelka školy</w:t>
      </w:r>
    </w:p>
    <w:p w14:paraId="4D2E12B8" w14:textId="77777777" w:rsidR="00E86BAC" w:rsidRDefault="00E86BAC"/>
    <w:p w14:paraId="308F224F" w14:textId="77777777" w:rsidR="00E86BAC" w:rsidRDefault="00E86BAC"/>
    <w:p w14:paraId="5E6D6F63" w14:textId="77777777" w:rsidR="00E86BAC" w:rsidRDefault="00E86BAC"/>
    <w:p w14:paraId="01EA37AD" w14:textId="77777777" w:rsidR="007B66A0" w:rsidRDefault="007B66A0" w:rsidP="00E86BAC"/>
    <w:p w14:paraId="1166ABE3" w14:textId="77777777" w:rsidR="007B66A0" w:rsidRDefault="007B66A0" w:rsidP="00E86BAC"/>
    <w:p w14:paraId="2ADCD43F" w14:textId="77777777" w:rsidR="007B66A0" w:rsidRDefault="007B66A0" w:rsidP="00E86BAC"/>
    <w:p w14:paraId="658E0E10" w14:textId="2B76D2F4" w:rsidR="00E86BAC" w:rsidRDefault="46EFB562" w:rsidP="00E86BAC">
      <w:r>
        <w:t xml:space="preserve">Výroční zpráva byla schválena Školskou radou dne:    </w:t>
      </w:r>
      <w:r w:rsidR="00492616">
        <w:t xml:space="preserve"> </w:t>
      </w:r>
      <w:r w:rsidR="00A412DC">
        <w:t xml:space="preserve"> </w:t>
      </w:r>
      <w:r w:rsidR="00520119">
        <w:t>23. 10. 2025</w:t>
      </w:r>
    </w:p>
    <w:p w14:paraId="7B969857" w14:textId="77777777" w:rsidR="00E86BAC" w:rsidRDefault="00E86BAC" w:rsidP="00E86BAC"/>
    <w:p w14:paraId="0FE634FD" w14:textId="77777777" w:rsidR="00E86BAC" w:rsidRDefault="00E86BAC"/>
    <w:sectPr w:rsidR="00E86BAC" w:rsidSect="00202A7C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9AF7C" w14:textId="77777777" w:rsidR="001B22F9" w:rsidRDefault="001B22F9" w:rsidP="0079474D">
      <w:r>
        <w:separator/>
      </w:r>
    </w:p>
  </w:endnote>
  <w:endnote w:type="continuationSeparator" w:id="0">
    <w:p w14:paraId="609F0726" w14:textId="77777777" w:rsidR="001B22F9" w:rsidRDefault="001B22F9" w:rsidP="00794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130C5" w14:textId="77777777" w:rsidR="001B22F9" w:rsidRDefault="001B22F9" w:rsidP="0079474D">
      <w:r>
        <w:separator/>
      </w:r>
    </w:p>
  </w:footnote>
  <w:footnote w:type="continuationSeparator" w:id="0">
    <w:p w14:paraId="037FDE6C" w14:textId="77777777" w:rsidR="001B22F9" w:rsidRDefault="001B22F9" w:rsidP="00794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2327"/>
    <w:multiLevelType w:val="hybridMultilevel"/>
    <w:tmpl w:val="A72E08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05092"/>
    <w:multiLevelType w:val="hybridMultilevel"/>
    <w:tmpl w:val="AE3A92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E621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CC936B1"/>
    <w:multiLevelType w:val="hybridMultilevel"/>
    <w:tmpl w:val="5EF08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F7695"/>
    <w:multiLevelType w:val="hybridMultilevel"/>
    <w:tmpl w:val="6FB851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32562"/>
    <w:multiLevelType w:val="hybridMultilevel"/>
    <w:tmpl w:val="90A20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63312A"/>
    <w:multiLevelType w:val="hybridMultilevel"/>
    <w:tmpl w:val="18BEAE2C"/>
    <w:lvl w:ilvl="0" w:tplc="FC5288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07E3280"/>
    <w:multiLevelType w:val="hybridMultilevel"/>
    <w:tmpl w:val="87C2AD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53F79"/>
    <w:multiLevelType w:val="hybridMultilevel"/>
    <w:tmpl w:val="9EC446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465BB"/>
    <w:multiLevelType w:val="hybridMultilevel"/>
    <w:tmpl w:val="DB1A1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55FFB"/>
    <w:multiLevelType w:val="hybridMultilevel"/>
    <w:tmpl w:val="126647A4"/>
    <w:lvl w:ilvl="0" w:tplc="0802A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E4FDA"/>
    <w:multiLevelType w:val="hybridMultilevel"/>
    <w:tmpl w:val="DE667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02E23"/>
    <w:multiLevelType w:val="hybridMultilevel"/>
    <w:tmpl w:val="3CE0C3C6"/>
    <w:lvl w:ilvl="0" w:tplc="C63C72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967CA"/>
    <w:multiLevelType w:val="hybridMultilevel"/>
    <w:tmpl w:val="DB82B524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C57134"/>
    <w:multiLevelType w:val="hybridMultilevel"/>
    <w:tmpl w:val="3AB24A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383A27"/>
    <w:multiLevelType w:val="hybridMultilevel"/>
    <w:tmpl w:val="FE4AF9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D76257"/>
    <w:multiLevelType w:val="hybridMultilevel"/>
    <w:tmpl w:val="5D38C504"/>
    <w:lvl w:ilvl="0" w:tplc="D1EA78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BE41F5D"/>
    <w:multiLevelType w:val="hybridMultilevel"/>
    <w:tmpl w:val="0DB079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103D"/>
    <w:multiLevelType w:val="hybridMultilevel"/>
    <w:tmpl w:val="4378CEA0"/>
    <w:lvl w:ilvl="0" w:tplc="56E27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0627708">
    <w:abstractNumId w:val="2"/>
  </w:num>
  <w:num w:numId="2" w16cid:durableId="238099067">
    <w:abstractNumId w:val="17"/>
  </w:num>
  <w:num w:numId="3" w16cid:durableId="1999994195">
    <w:abstractNumId w:val="10"/>
  </w:num>
  <w:num w:numId="4" w16cid:durableId="870727714">
    <w:abstractNumId w:val="14"/>
  </w:num>
  <w:num w:numId="5" w16cid:durableId="584188629">
    <w:abstractNumId w:val="13"/>
  </w:num>
  <w:num w:numId="6" w16cid:durableId="2025745802">
    <w:abstractNumId w:val="5"/>
  </w:num>
  <w:num w:numId="7" w16cid:durableId="919407294">
    <w:abstractNumId w:val="1"/>
  </w:num>
  <w:num w:numId="8" w16cid:durableId="1060858606">
    <w:abstractNumId w:val="15"/>
  </w:num>
  <w:num w:numId="9" w16cid:durableId="848838032">
    <w:abstractNumId w:val="3"/>
  </w:num>
  <w:num w:numId="10" w16cid:durableId="1118447511">
    <w:abstractNumId w:val="16"/>
  </w:num>
  <w:num w:numId="11" w16cid:durableId="936211057">
    <w:abstractNumId w:val="18"/>
  </w:num>
  <w:num w:numId="12" w16cid:durableId="478107973">
    <w:abstractNumId w:val="6"/>
  </w:num>
  <w:num w:numId="13" w16cid:durableId="860440600">
    <w:abstractNumId w:val="7"/>
  </w:num>
  <w:num w:numId="14" w16cid:durableId="385224972">
    <w:abstractNumId w:val="12"/>
  </w:num>
  <w:num w:numId="15" w16cid:durableId="1192381745">
    <w:abstractNumId w:val="11"/>
  </w:num>
  <w:num w:numId="16" w16cid:durableId="804857734">
    <w:abstractNumId w:val="0"/>
  </w:num>
  <w:num w:numId="17" w16cid:durableId="340134081">
    <w:abstractNumId w:val="9"/>
  </w:num>
  <w:num w:numId="18" w16cid:durableId="1020082634">
    <w:abstractNumId w:val="4"/>
  </w:num>
  <w:num w:numId="19" w16cid:durableId="9120115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53FE"/>
    <w:rsid w:val="00000CF8"/>
    <w:rsid w:val="000115BD"/>
    <w:rsid w:val="00015584"/>
    <w:rsid w:val="00020C1C"/>
    <w:rsid w:val="00021F14"/>
    <w:rsid w:val="00024A33"/>
    <w:rsid w:val="00024A74"/>
    <w:rsid w:val="00026625"/>
    <w:rsid w:val="0003521A"/>
    <w:rsid w:val="00037697"/>
    <w:rsid w:val="00037813"/>
    <w:rsid w:val="000424E3"/>
    <w:rsid w:val="000448AD"/>
    <w:rsid w:val="00045DE3"/>
    <w:rsid w:val="00047488"/>
    <w:rsid w:val="00053B22"/>
    <w:rsid w:val="000572BD"/>
    <w:rsid w:val="00060A4A"/>
    <w:rsid w:val="00060E6A"/>
    <w:rsid w:val="00063E9E"/>
    <w:rsid w:val="00064860"/>
    <w:rsid w:val="0006566C"/>
    <w:rsid w:val="00067718"/>
    <w:rsid w:val="00072926"/>
    <w:rsid w:val="000800B2"/>
    <w:rsid w:val="00081318"/>
    <w:rsid w:val="000860B5"/>
    <w:rsid w:val="0009407D"/>
    <w:rsid w:val="00094572"/>
    <w:rsid w:val="00097686"/>
    <w:rsid w:val="000A01F7"/>
    <w:rsid w:val="000A061A"/>
    <w:rsid w:val="000A1467"/>
    <w:rsid w:val="000A29BC"/>
    <w:rsid w:val="000A3AB4"/>
    <w:rsid w:val="000A3EA8"/>
    <w:rsid w:val="000A68DD"/>
    <w:rsid w:val="000B0C39"/>
    <w:rsid w:val="000B1078"/>
    <w:rsid w:val="000B2E49"/>
    <w:rsid w:val="000B50E4"/>
    <w:rsid w:val="000B664F"/>
    <w:rsid w:val="000C0810"/>
    <w:rsid w:val="000C1D2E"/>
    <w:rsid w:val="000C2993"/>
    <w:rsid w:val="000D0B28"/>
    <w:rsid w:val="000D0CDA"/>
    <w:rsid w:val="000D1078"/>
    <w:rsid w:val="000D11C4"/>
    <w:rsid w:val="000D79EA"/>
    <w:rsid w:val="000E1306"/>
    <w:rsid w:val="000E2759"/>
    <w:rsid w:val="000E7758"/>
    <w:rsid w:val="000F4EA7"/>
    <w:rsid w:val="000F50EF"/>
    <w:rsid w:val="000F68C8"/>
    <w:rsid w:val="000F6A77"/>
    <w:rsid w:val="000F78BD"/>
    <w:rsid w:val="001011FE"/>
    <w:rsid w:val="001016DA"/>
    <w:rsid w:val="0010177E"/>
    <w:rsid w:val="00101E70"/>
    <w:rsid w:val="001047D0"/>
    <w:rsid w:val="00105457"/>
    <w:rsid w:val="00105751"/>
    <w:rsid w:val="00106F36"/>
    <w:rsid w:val="00107A17"/>
    <w:rsid w:val="00107B64"/>
    <w:rsid w:val="00111696"/>
    <w:rsid w:val="001122EC"/>
    <w:rsid w:val="00112916"/>
    <w:rsid w:val="001137A4"/>
    <w:rsid w:val="00117CFE"/>
    <w:rsid w:val="00120C15"/>
    <w:rsid w:val="00121564"/>
    <w:rsid w:val="00122C10"/>
    <w:rsid w:val="00122EC9"/>
    <w:rsid w:val="00123C40"/>
    <w:rsid w:val="001264F9"/>
    <w:rsid w:val="001309D9"/>
    <w:rsid w:val="00132A60"/>
    <w:rsid w:val="0013383C"/>
    <w:rsid w:val="00133A0D"/>
    <w:rsid w:val="00133E0E"/>
    <w:rsid w:val="00137E86"/>
    <w:rsid w:val="00140F85"/>
    <w:rsid w:val="0014117C"/>
    <w:rsid w:val="00144613"/>
    <w:rsid w:val="00151ABA"/>
    <w:rsid w:val="00153650"/>
    <w:rsid w:val="00154366"/>
    <w:rsid w:val="001568DD"/>
    <w:rsid w:val="00161E9E"/>
    <w:rsid w:val="00162CE2"/>
    <w:rsid w:val="00163811"/>
    <w:rsid w:val="001703B8"/>
    <w:rsid w:val="0017417E"/>
    <w:rsid w:val="00177272"/>
    <w:rsid w:val="00177AF1"/>
    <w:rsid w:val="00180806"/>
    <w:rsid w:val="00180F04"/>
    <w:rsid w:val="00183247"/>
    <w:rsid w:val="001836DD"/>
    <w:rsid w:val="00183FD7"/>
    <w:rsid w:val="001866A7"/>
    <w:rsid w:val="001870CF"/>
    <w:rsid w:val="00190B18"/>
    <w:rsid w:val="001912C7"/>
    <w:rsid w:val="00196B0B"/>
    <w:rsid w:val="001A3E8C"/>
    <w:rsid w:val="001A404E"/>
    <w:rsid w:val="001A4795"/>
    <w:rsid w:val="001A4D4D"/>
    <w:rsid w:val="001A7631"/>
    <w:rsid w:val="001B0560"/>
    <w:rsid w:val="001B22F9"/>
    <w:rsid w:val="001B26F2"/>
    <w:rsid w:val="001B37FC"/>
    <w:rsid w:val="001B3AD2"/>
    <w:rsid w:val="001C13F7"/>
    <w:rsid w:val="001C1BA4"/>
    <w:rsid w:val="001D030E"/>
    <w:rsid w:val="001D082C"/>
    <w:rsid w:val="001D1653"/>
    <w:rsid w:val="001D2DD6"/>
    <w:rsid w:val="001D30EA"/>
    <w:rsid w:val="001E094F"/>
    <w:rsid w:val="001E2190"/>
    <w:rsid w:val="001E4F07"/>
    <w:rsid w:val="001E613D"/>
    <w:rsid w:val="001F2E1E"/>
    <w:rsid w:val="001F2EEF"/>
    <w:rsid w:val="001F36C2"/>
    <w:rsid w:val="002013B7"/>
    <w:rsid w:val="00202A7C"/>
    <w:rsid w:val="00202CE2"/>
    <w:rsid w:val="00204545"/>
    <w:rsid w:val="00204F36"/>
    <w:rsid w:val="0020777D"/>
    <w:rsid w:val="002127C3"/>
    <w:rsid w:val="00216245"/>
    <w:rsid w:val="0021685B"/>
    <w:rsid w:val="00220652"/>
    <w:rsid w:val="002219B1"/>
    <w:rsid w:val="002249B3"/>
    <w:rsid w:val="00225C21"/>
    <w:rsid w:val="00231DC8"/>
    <w:rsid w:val="00234BBD"/>
    <w:rsid w:val="00237725"/>
    <w:rsid w:val="00240DD6"/>
    <w:rsid w:val="00243DC8"/>
    <w:rsid w:val="002440EB"/>
    <w:rsid w:val="00251E80"/>
    <w:rsid w:val="00251FFA"/>
    <w:rsid w:val="00252A27"/>
    <w:rsid w:val="00254F6B"/>
    <w:rsid w:val="002552C0"/>
    <w:rsid w:val="002624AF"/>
    <w:rsid w:val="002625B5"/>
    <w:rsid w:val="0026708B"/>
    <w:rsid w:val="00275123"/>
    <w:rsid w:val="00275DA8"/>
    <w:rsid w:val="002779C5"/>
    <w:rsid w:val="002824EC"/>
    <w:rsid w:val="00282804"/>
    <w:rsid w:val="00282832"/>
    <w:rsid w:val="002863CA"/>
    <w:rsid w:val="002909B0"/>
    <w:rsid w:val="00294A27"/>
    <w:rsid w:val="00295352"/>
    <w:rsid w:val="002A2A55"/>
    <w:rsid w:val="002A4F5A"/>
    <w:rsid w:val="002A580D"/>
    <w:rsid w:val="002A6AD5"/>
    <w:rsid w:val="002B0331"/>
    <w:rsid w:val="002B045F"/>
    <w:rsid w:val="002B271B"/>
    <w:rsid w:val="002B29A8"/>
    <w:rsid w:val="002B666D"/>
    <w:rsid w:val="002B768D"/>
    <w:rsid w:val="002C1317"/>
    <w:rsid w:val="002C3BF9"/>
    <w:rsid w:val="002C5946"/>
    <w:rsid w:val="002C5F2E"/>
    <w:rsid w:val="002D0867"/>
    <w:rsid w:val="002D7B3B"/>
    <w:rsid w:val="002E2124"/>
    <w:rsid w:val="002E23B2"/>
    <w:rsid w:val="002E4018"/>
    <w:rsid w:val="002E46EA"/>
    <w:rsid w:val="002E5FB7"/>
    <w:rsid w:val="002F03B1"/>
    <w:rsid w:val="002F1F7E"/>
    <w:rsid w:val="002F2577"/>
    <w:rsid w:val="002F28F5"/>
    <w:rsid w:val="002F2A88"/>
    <w:rsid w:val="002F44B6"/>
    <w:rsid w:val="002F6B67"/>
    <w:rsid w:val="00304976"/>
    <w:rsid w:val="003109BE"/>
    <w:rsid w:val="00311C2C"/>
    <w:rsid w:val="00312202"/>
    <w:rsid w:val="00313751"/>
    <w:rsid w:val="00315128"/>
    <w:rsid w:val="00315170"/>
    <w:rsid w:val="00317FAF"/>
    <w:rsid w:val="003201F8"/>
    <w:rsid w:val="00325865"/>
    <w:rsid w:val="00326261"/>
    <w:rsid w:val="00330FDD"/>
    <w:rsid w:val="00333162"/>
    <w:rsid w:val="003446ED"/>
    <w:rsid w:val="00345186"/>
    <w:rsid w:val="00352425"/>
    <w:rsid w:val="00355AA9"/>
    <w:rsid w:val="003638E8"/>
    <w:rsid w:val="00365FB3"/>
    <w:rsid w:val="00370D03"/>
    <w:rsid w:val="00373053"/>
    <w:rsid w:val="00380712"/>
    <w:rsid w:val="00381BA9"/>
    <w:rsid w:val="00383445"/>
    <w:rsid w:val="00386C06"/>
    <w:rsid w:val="00386C14"/>
    <w:rsid w:val="003902AC"/>
    <w:rsid w:val="00391259"/>
    <w:rsid w:val="0039195F"/>
    <w:rsid w:val="003939E3"/>
    <w:rsid w:val="003941D2"/>
    <w:rsid w:val="00394AF4"/>
    <w:rsid w:val="00397F14"/>
    <w:rsid w:val="003A1546"/>
    <w:rsid w:val="003A45A2"/>
    <w:rsid w:val="003A640B"/>
    <w:rsid w:val="003A7246"/>
    <w:rsid w:val="003B13C8"/>
    <w:rsid w:val="003B5100"/>
    <w:rsid w:val="003B58CD"/>
    <w:rsid w:val="003B7A32"/>
    <w:rsid w:val="003C3136"/>
    <w:rsid w:val="003C6BDE"/>
    <w:rsid w:val="003D04EB"/>
    <w:rsid w:val="003D26B0"/>
    <w:rsid w:val="003D4E90"/>
    <w:rsid w:val="003D4F15"/>
    <w:rsid w:val="003D7663"/>
    <w:rsid w:val="003D7C13"/>
    <w:rsid w:val="003E0A89"/>
    <w:rsid w:val="003E1D68"/>
    <w:rsid w:val="003E2D96"/>
    <w:rsid w:val="003E3DA5"/>
    <w:rsid w:val="003E52E2"/>
    <w:rsid w:val="003E6740"/>
    <w:rsid w:val="003E799C"/>
    <w:rsid w:val="003F3288"/>
    <w:rsid w:val="003F42FF"/>
    <w:rsid w:val="003F5174"/>
    <w:rsid w:val="0040022E"/>
    <w:rsid w:val="004002BE"/>
    <w:rsid w:val="00401A08"/>
    <w:rsid w:val="004049D1"/>
    <w:rsid w:val="0040779D"/>
    <w:rsid w:val="00412356"/>
    <w:rsid w:val="00413C1C"/>
    <w:rsid w:val="0041503F"/>
    <w:rsid w:val="0042185F"/>
    <w:rsid w:val="00422F2E"/>
    <w:rsid w:val="004243EA"/>
    <w:rsid w:val="004433CE"/>
    <w:rsid w:val="00446569"/>
    <w:rsid w:val="0044771E"/>
    <w:rsid w:val="00450ED6"/>
    <w:rsid w:val="004518D5"/>
    <w:rsid w:val="004524E0"/>
    <w:rsid w:val="00452F4D"/>
    <w:rsid w:val="004540CD"/>
    <w:rsid w:val="00454BA4"/>
    <w:rsid w:val="004555F3"/>
    <w:rsid w:val="00463527"/>
    <w:rsid w:val="00465227"/>
    <w:rsid w:val="00467F25"/>
    <w:rsid w:val="00472BE6"/>
    <w:rsid w:val="0047743C"/>
    <w:rsid w:val="00480CA9"/>
    <w:rsid w:val="0048138E"/>
    <w:rsid w:val="00485D80"/>
    <w:rsid w:val="0048697F"/>
    <w:rsid w:val="004869B9"/>
    <w:rsid w:val="00486CC0"/>
    <w:rsid w:val="00487D11"/>
    <w:rsid w:val="0049026F"/>
    <w:rsid w:val="004902AC"/>
    <w:rsid w:val="00492616"/>
    <w:rsid w:val="00494AC8"/>
    <w:rsid w:val="00497620"/>
    <w:rsid w:val="004A0AA2"/>
    <w:rsid w:val="004A17E1"/>
    <w:rsid w:val="004A27BF"/>
    <w:rsid w:val="004A356C"/>
    <w:rsid w:val="004A3800"/>
    <w:rsid w:val="004A40F7"/>
    <w:rsid w:val="004A7B5F"/>
    <w:rsid w:val="004B4B0E"/>
    <w:rsid w:val="004B7010"/>
    <w:rsid w:val="004B71EE"/>
    <w:rsid w:val="004C1B4A"/>
    <w:rsid w:val="004C3FBA"/>
    <w:rsid w:val="004D5D2A"/>
    <w:rsid w:val="004D7D66"/>
    <w:rsid w:val="004E18FF"/>
    <w:rsid w:val="004E22BB"/>
    <w:rsid w:val="004E297F"/>
    <w:rsid w:val="004E5085"/>
    <w:rsid w:val="004E6992"/>
    <w:rsid w:val="004E6C1E"/>
    <w:rsid w:val="004E79D4"/>
    <w:rsid w:val="004F1578"/>
    <w:rsid w:val="004F1677"/>
    <w:rsid w:val="004F5BC7"/>
    <w:rsid w:val="004F7F1E"/>
    <w:rsid w:val="00502394"/>
    <w:rsid w:val="005060E8"/>
    <w:rsid w:val="0051024B"/>
    <w:rsid w:val="005126C8"/>
    <w:rsid w:val="00514BCA"/>
    <w:rsid w:val="00515018"/>
    <w:rsid w:val="00520119"/>
    <w:rsid w:val="00525745"/>
    <w:rsid w:val="00531AEB"/>
    <w:rsid w:val="00531BE4"/>
    <w:rsid w:val="00535D2B"/>
    <w:rsid w:val="00537127"/>
    <w:rsid w:val="00542FE8"/>
    <w:rsid w:val="00543B4F"/>
    <w:rsid w:val="005503DE"/>
    <w:rsid w:val="005549CC"/>
    <w:rsid w:val="00554E4D"/>
    <w:rsid w:val="0055590E"/>
    <w:rsid w:val="00556CE4"/>
    <w:rsid w:val="00557F88"/>
    <w:rsid w:val="005623D8"/>
    <w:rsid w:val="00562F2B"/>
    <w:rsid w:val="00564545"/>
    <w:rsid w:val="00564C69"/>
    <w:rsid w:val="0056569E"/>
    <w:rsid w:val="00566B7E"/>
    <w:rsid w:val="00570039"/>
    <w:rsid w:val="0057063B"/>
    <w:rsid w:val="00570EC0"/>
    <w:rsid w:val="00583A9D"/>
    <w:rsid w:val="005856D7"/>
    <w:rsid w:val="00587E49"/>
    <w:rsid w:val="005903B9"/>
    <w:rsid w:val="005924A4"/>
    <w:rsid w:val="005947EC"/>
    <w:rsid w:val="005963DF"/>
    <w:rsid w:val="005A03C1"/>
    <w:rsid w:val="005A617A"/>
    <w:rsid w:val="005A70E7"/>
    <w:rsid w:val="005B0517"/>
    <w:rsid w:val="005B24C9"/>
    <w:rsid w:val="005B41D1"/>
    <w:rsid w:val="005B5E83"/>
    <w:rsid w:val="005B7F78"/>
    <w:rsid w:val="005C061B"/>
    <w:rsid w:val="005C3992"/>
    <w:rsid w:val="005C5104"/>
    <w:rsid w:val="005C585A"/>
    <w:rsid w:val="005C69E7"/>
    <w:rsid w:val="005C7034"/>
    <w:rsid w:val="005D455A"/>
    <w:rsid w:val="005D7804"/>
    <w:rsid w:val="005E1220"/>
    <w:rsid w:val="005E2419"/>
    <w:rsid w:val="005E2683"/>
    <w:rsid w:val="005E6104"/>
    <w:rsid w:val="005E6C85"/>
    <w:rsid w:val="005E7957"/>
    <w:rsid w:val="005F09B8"/>
    <w:rsid w:val="005F4006"/>
    <w:rsid w:val="005F45D1"/>
    <w:rsid w:val="005F5A5C"/>
    <w:rsid w:val="00600ABA"/>
    <w:rsid w:val="00602A6B"/>
    <w:rsid w:val="00603CC1"/>
    <w:rsid w:val="0060702F"/>
    <w:rsid w:val="00611888"/>
    <w:rsid w:val="0061539F"/>
    <w:rsid w:val="006156A0"/>
    <w:rsid w:val="006177C6"/>
    <w:rsid w:val="00624876"/>
    <w:rsid w:val="00624B2A"/>
    <w:rsid w:val="00630F26"/>
    <w:rsid w:val="00634505"/>
    <w:rsid w:val="00635F58"/>
    <w:rsid w:val="00646BE6"/>
    <w:rsid w:val="006514F0"/>
    <w:rsid w:val="00656B30"/>
    <w:rsid w:val="00656E0F"/>
    <w:rsid w:val="00657382"/>
    <w:rsid w:val="00661DA6"/>
    <w:rsid w:val="0066578F"/>
    <w:rsid w:val="00665886"/>
    <w:rsid w:val="00665F43"/>
    <w:rsid w:val="0066614D"/>
    <w:rsid w:val="0066653E"/>
    <w:rsid w:val="00667E66"/>
    <w:rsid w:val="00670948"/>
    <w:rsid w:val="00676BF5"/>
    <w:rsid w:val="00676C20"/>
    <w:rsid w:val="00676C48"/>
    <w:rsid w:val="00686E8A"/>
    <w:rsid w:val="00687A7C"/>
    <w:rsid w:val="00690CE8"/>
    <w:rsid w:val="00691F18"/>
    <w:rsid w:val="00692867"/>
    <w:rsid w:val="00693F73"/>
    <w:rsid w:val="0069496A"/>
    <w:rsid w:val="00694E1C"/>
    <w:rsid w:val="006A2382"/>
    <w:rsid w:val="006A282C"/>
    <w:rsid w:val="006A577B"/>
    <w:rsid w:val="006A7365"/>
    <w:rsid w:val="006B1D12"/>
    <w:rsid w:val="006B2AC6"/>
    <w:rsid w:val="006B33B7"/>
    <w:rsid w:val="006B42F6"/>
    <w:rsid w:val="006B7C06"/>
    <w:rsid w:val="006C03F6"/>
    <w:rsid w:val="006C10C3"/>
    <w:rsid w:val="006C1DD4"/>
    <w:rsid w:val="006C65E2"/>
    <w:rsid w:val="006D050D"/>
    <w:rsid w:val="006D3E74"/>
    <w:rsid w:val="006E06A7"/>
    <w:rsid w:val="006F0431"/>
    <w:rsid w:val="006F0D7F"/>
    <w:rsid w:val="006F214D"/>
    <w:rsid w:val="006F2A44"/>
    <w:rsid w:val="006F301C"/>
    <w:rsid w:val="006F3F84"/>
    <w:rsid w:val="006F699F"/>
    <w:rsid w:val="006F73D1"/>
    <w:rsid w:val="006F7967"/>
    <w:rsid w:val="00704D1F"/>
    <w:rsid w:val="00704D28"/>
    <w:rsid w:val="00704DDE"/>
    <w:rsid w:val="007069B5"/>
    <w:rsid w:val="00712C86"/>
    <w:rsid w:val="007153AC"/>
    <w:rsid w:val="007155E2"/>
    <w:rsid w:val="007206EA"/>
    <w:rsid w:val="007207D7"/>
    <w:rsid w:val="0072141D"/>
    <w:rsid w:val="00721551"/>
    <w:rsid w:val="00722B5C"/>
    <w:rsid w:val="007239A9"/>
    <w:rsid w:val="00723AF4"/>
    <w:rsid w:val="00723B47"/>
    <w:rsid w:val="00724574"/>
    <w:rsid w:val="00725E7B"/>
    <w:rsid w:val="00731257"/>
    <w:rsid w:val="00734C8D"/>
    <w:rsid w:val="0073603B"/>
    <w:rsid w:val="00742702"/>
    <w:rsid w:val="00742C6B"/>
    <w:rsid w:val="00742F4C"/>
    <w:rsid w:val="00744D02"/>
    <w:rsid w:val="00745177"/>
    <w:rsid w:val="00747418"/>
    <w:rsid w:val="00750EC4"/>
    <w:rsid w:val="00751D42"/>
    <w:rsid w:val="00754E29"/>
    <w:rsid w:val="00757288"/>
    <w:rsid w:val="007573E1"/>
    <w:rsid w:val="0076235D"/>
    <w:rsid w:val="00764D9A"/>
    <w:rsid w:val="00767E1A"/>
    <w:rsid w:val="00771044"/>
    <w:rsid w:val="007729F8"/>
    <w:rsid w:val="00774035"/>
    <w:rsid w:val="00775140"/>
    <w:rsid w:val="0077524A"/>
    <w:rsid w:val="007836E8"/>
    <w:rsid w:val="00784475"/>
    <w:rsid w:val="00787825"/>
    <w:rsid w:val="0078794B"/>
    <w:rsid w:val="00791000"/>
    <w:rsid w:val="0079474D"/>
    <w:rsid w:val="007964CB"/>
    <w:rsid w:val="00797904"/>
    <w:rsid w:val="007A1AA1"/>
    <w:rsid w:val="007A1BEA"/>
    <w:rsid w:val="007A48A9"/>
    <w:rsid w:val="007A4E68"/>
    <w:rsid w:val="007A4E7F"/>
    <w:rsid w:val="007B2D8D"/>
    <w:rsid w:val="007B4950"/>
    <w:rsid w:val="007B66A0"/>
    <w:rsid w:val="007C2C0C"/>
    <w:rsid w:val="007C51DB"/>
    <w:rsid w:val="007C53AA"/>
    <w:rsid w:val="007C6296"/>
    <w:rsid w:val="007D0D66"/>
    <w:rsid w:val="007D0FF0"/>
    <w:rsid w:val="007D2AF1"/>
    <w:rsid w:val="007D4D3C"/>
    <w:rsid w:val="007D59F3"/>
    <w:rsid w:val="007D5FBC"/>
    <w:rsid w:val="007E22A7"/>
    <w:rsid w:val="007E2D8A"/>
    <w:rsid w:val="007E53C4"/>
    <w:rsid w:val="007E6DB7"/>
    <w:rsid w:val="007F0BE8"/>
    <w:rsid w:val="007F0CD4"/>
    <w:rsid w:val="007F2427"/>
    <w:rsid w:val="007F553B"/>
    <w:rsid w:val="00806D78"/>
    <w:rsid w:val="00806FDB"/>
    <w:rsid w:val="00814EEC"/>
    <w:rsid w:val="00816577"/>
    <w:rsid w:val="008270BE"/>
    <w:rsid w:val="008273F8"/>
    <w:rsid w:val="008307A8"/>
    <w:rsid w:val="00832DDA"/>
    <w:rsid w:val="00835438"/>
    <w:rsid w:val="008370C7"/>
    <w:rsid w:val="0084038A"/>
    <w:rsid w:val="008425C5"/>
    <w:rsid w:val="00846364"/>
    <w:rsid w:val="008470C3"/>
    <w:rsid w:val="0085007B"/>
    <w:rsid w:val="0085278E"/>
    <w:rsid w:val="00856EAF"/>
    <w:rsid w:val="00857C1D"/>
    <w:rsid w:val="0086085F"/>
    <w:rsid w:val="00860DD8"/>
    <w:rsid w:val="00866E04"/>
    <w:rsid w:val="008704FF"/>
    <w:rsid w:val="00870BAE"/>
    <w:rsid w:val="00870C14"/>
    <w:rsid w:val="008719E8"/>
    <w:rsid w:val="00873B8B"/>
    <w:rsid w:val="0087481D"/>
    <w:rsid w:val="00874BA3"/>
    <w:rsid w:val="00876C93"/>
    <w:rsid w:val="00880B4C"/>
    <w:rsid w:val="00891971"/>
    <w:rsid w:val="008A0363"/>
    <w:rsid w:val="008A0D60"/>
    <w:rsid w:val="008A1061"/>
    <w:rsid w:val="008A210C"/>
    <w:rsid w:val="008A275F"/>
    <w:rsid w:val="008A61CB"/>
    <w:rsid w:val="008C5250"/>
    <w:rsid w:val="008D377F"/>
    <w:rsid w:val="008D5C0F"/>
    <w:rsid w:val="008E3B22"/>
    <w:rsid w:val="008E476B"/>
    <w:rsid w:val="008E66F5"/>
    <w:rsid w:val="008E67EE"/>
    <w:rsid w:val="008E6B94"/>
    <w:rsid w:val="008E799C"/>
    <w:rsid w:val="009017C9"/>
    <w:rsid w:val="009054F3"/>
    <w:rsid w:val="009118D1"/>
    <w:rsid w:val="00911DEE"/>
    <w:rsid w:val="009121CA"/>
    <w:rsid w:val="00912854"/>
    <w:rsid w:val="009136BC"/>
    <w:rsid w:val="00914130"/>
    <w:rsid w:val="0091624B"/>
    <w:rsid w:val="00916B68"/>
    <w:rsid w:val="009208AF"/>
    <w:rsid w:val="00921B24"/>
    <w:rsid w:val="00922256"/>
    <w:rsid w:val="0092736C"/>
    <w:rsid w:val="0093107E"/>
    <w:rsid w:val="00932628"/>
    <w:rsid w:val="00933A5D"/>
    <w:rsid w:val="00940906"/>
    <w:rsid w:val="00945683"/>
    <w:rsid w:val="00947720"/>
    <w:rsid w:val="00950B7F"/>
    <w:rsid w:val="00952273"/>
    <w:rsid w:val="00953593"/>
    <w:rsid w:val="00953810"/>
    <w:rsid w:val="00954650"/>
    <w:rsid w:val="0095466A"/>
    <w:rsid w:val="00954E8C"/>
    <w:rsid w:val="0096042B"/>
    <w:rsid w:val="00961EFC"/>
    <w:rsid w:val="00962152"/>
    <w:rsid w:val="00962B1D"/>
    <w:rsid w:val="009632BD"/>
    <w:rsid w:val="009646F1"/>
    <w:rsid w:val="00965C1A"/>
    <w:rsid w:val="00967129"/>
    <w:rsid w:val="00972DD2"/>
    <w:rsid w:val="00973334"/>
    <w:rsid w:val="00973405"/>
    <w:rsid w:val="00974FAC"/>
    <w:rsid w:val="009754D6"/>
    <w:rsid w:val="00977E8D"/>
    <w:rsid w:val="00985592"/>
    <w:rsid w:val="0099297F"/>
    <w:rsid w:val="00993DFC"/>
    <w:rsid w:val="009A201F"/>
    <w:rsid w:val="009A41F9"/>
    <w:rsid w:val="009A64D9"/>
    <w:rsid w:val="009B06C1"/>
    <w:rsid w:val="009B17DB"/>
    <w:rsid w:val="009B2D55"/>
    <w:rsid w:val="009B2D7E"/>
    <w:rsid w:val="009B41BA"/>
    <w:rsid w:val="009B52A5"/>
    <w:rsid w:val="009B7329"/>
    <w:rsid w:val="009C5729"/>
    <w:rsid w:val="009C5BF2"/>
    <w:rsid w:val="009C6D01"/>
    <w:rsid w:val="009D0DD4"/>
    <w:rsid w:val="009D137A"/>
    <w:rsid w:val="009D2544"/>
    <w:rsid w:val="009D2789"/>
    <w:rsid w:val="009D548E"/>
    <w:rsid w:val="009E06B1"/>
    <w:rsid w:val="009E2900"/>
    <w:rsid w:val="009E2FB6"/>
    <w:rsid w:val="009E38F1"/>
    <w:rsid w:val="009E3F68"/>
    <w:rsid w:val="009E54FA"/>
    <w:rsid w:val="009E612A"/>
    <w:rsid w:val="009E7CC6"/>
    <w:rsid w:val="009F0F56"/>
    <w:rsid w:val="009F4270"/>
    <w:rsid w:val="009F5395"/>
    <w:rsid w:val="009F74B4"/>
    <w:rsid w:val="00A02238"/>
    <w:rsid w:val="00A0704E"/>
    <w:rsid w:val="00A105DF"/>
    <w:rsid w:val="00A118BC"/>
    <w:rsid w:val="00A13C19"/>
    <w:rsid w:val="00A14BD1"/>
    <w:rsid w:val="00A14C4E"/>
    <w:rsid w:val="00A15547"/>
    <w:rsid w:val="00A17034"/>
    <w:rsid w:val="00A204AC"/>
    <w:rsid w:val="00A24A28"/>
    <w:rsid w:val="00A2774F"/>
    <w:rsid w:val="00A30155"/>
    <w:rsid w:val="00A33B4E"/>
    <w:rsid w:val="00A35218"/>
    <w:rsid w:val="00A36442"/>
    <w:rsid w:val="00A412DC"/>
    <w:rsid w:val="00A423F0"/>
    <w:rsid w:val="00A43391"/>
    <w:rsid w:val="00A43CE6"/>
    <w:rsid w:val="00A4789C"/>
    <w:rsid w:val="00A501FB"/>
    <w:rsid w:val="00A50884"/>
    <w:rsid w:val="00A520D5"/>
    <w:rsid w:val="00A52F85"/>
    <w:rsid w:val="00A5390F"/>
    <w:rsid w:val="00A55B29"/>
    <w:rsid w:val="00A57A92"/>
    <w:rsid w:val="00A63F4F"/>
    <w:rsid w:val="00A6474F"/>
    <w:rsid w:val="00A716C8"/>
    <w:rsid w:val="00A84076"/>
    <w:rsid w:val="00A85130"/>
    <w:rsid w:val="00A864FA"/>
    <w:rsid w:val="00A90EF3"/>
    <w:rsid w:val="00AA0192"/>
    <w:rsid w:val="00AA082A"/>
    <w:rsid w:val="00AA5E5F"/>
    <w:rsid w:val="00AA6260"/>
    <w:rsid w:val="00AA73BF"/>
    <w:rsid w:val="00AB0AC2"/>
    <w:rsid w:val="00AB1DFC"/>
    <w:rsid w:val="00AB2FD0"/>
    <w:rsid w:val="00AB3012"/>
    <w:rsid w:val="00AB7C8D"/>
    <w:rsid w:val="00AC073A"/>
    <w:rsid w:val="00AC0DE6"/>
    <w:rsid w:val="00AC5688"/>
    <w:rsid w:val="00AC6AD3"/>
    <w:rsid w:val="00AD0653"/>
    <w:rsid w:val="00AD1A59"/>
    <w:rsid w:val="00AD5E9B"/>
    <w:rsid w:val="00AE2AB0"/>
    <w:rsid w:val="00AE2B8E"/>
    <w:rsid w:val="00AE315A"/>
    <w:rsid w:val="00AE5ACB"/>
    <w:rsid w:val="00AF127E"/>
    <w:rsid w:val="00AF2486"/>
    <w:rsid w:val="00AF669B"/>
    <w:rsid w:val="00AF6A44"/>
    <w:rsid w:val="00B0015B"/>
    <w:rsid w:val="00B0144E"/>
    <w:rsid w:val="00B02134"/>
    <w:rsid w:val="00B02C7F"/>
    <w:rsid w:val="00B06A4E"/>
    <w:rsid w:val="00B11A6F"/>
    <w:rsid w:val="00B16B46"/>
    <w:rsid w:val="00B2074F"/>
    <w:rsid w:val="00B21866"/>
    <w:rsid w:val="00B22928"/>
    <w:rsid w:val="00B2363E"/>
    <w:rsid w:val="00B2793C"/>
    <w:rsid w:val="00B305B7"/>
    <w:rsid w:val="00B33B71"/>
    <w:rsid w:val="00B402BB"/>
    <w:rsid w:val="00B406FD"/>
    <w:rsid w:val="00B418FB"/>
    <w:rsid w:val="00B46481"/>
    <w:rsid w:val="00B4657F"/>
    <w:rsid w:val="00B474CA"/>
    <w:rsid w:val="00B47923"/>
    <w:rsid w:val="00B47C96"/>
    <w:rsid w:val="00B536DB"/>
    <w:rsid w:val="00B543DE"/>
    <w:rsid w:val="00B5652C"/>
    <w:rsid w:val="00B57359"/>
    <w:rsid w:val="00B57D7D"/>
    <w:rsid w:val="00B6290D"/>
    <w:rsid w:val="00B74AF5"/>
    <w:rsid w:val="00B81331"/>
    <w:rsid w:val="00B84D62"/>
    <w:rsid w:val="00B92B69"/>
    <w:rsid w:val="00BA4737"/>
    <w:rsid w:val="00BA49A7"/>
    <w:rsid w:val="00BB0212"/>
    <w:rsid w:val="00BB0B91"/>
    <w:rsid w:val="00BB209B"/>
    <w:rsid w:val="00BB3567"/>
    <w:rsid w:val="00BB3C48"/>
    <w:rsid w:val="00BB45DF"/>
    <w:rsid w:val="00BB5EAA"/>
    <w:rsid w:val="00BC008D"/>
    <w:rsid w:val="00BC29BF"/>
    <w:rsid w:val="00BC4708"/>
    <w:rsid w:val="00BD33C7"/>
    <w:rsid w:val="00BD5B95"/>
    <w:rsid w:val="00BD6A7D"/>
    <w:rsid w:val="00BD7526"/>
    <w:rsid w:val="00BE0787"/>
    <w:rsid w:val="00BE1E0D"/>
    <w:rsid w:val="00BE2444"/>
    <w:rsid w:val="00BE326C"/>
    <w:rsid w:val="00BF2BC4"/>
    <w:rsid w:val="00BF501E"/>
    <w:rsid w:val="00C002AA"/>
    <w:rsid w:val="00C00349"/>
    <w:rsid w:val="00C027DA"/>
    <w:rsid w:val="00C0366F"/>
    <w:rsid w:val="00C03C03"/>
    <w:rsid w:val="00C05403"/>
    <w:rsid w:val="00C118F0"/>
    <w:rsid w:val="00C158C9"/>
    <w:rsid w:val="00C16659"/>
    <w:rsid w:val="00C2147A"/>
    <w:rsid w:val="00C31D95"/>
    <w:rsid w:val="00C33068"/>
    <w:rsid w:val="00C33237"/>
    <w:rsid w:val="00C353FE"/>
    <w:rsid w:val="00C35CD0"/>
    <w:rsid w:val="00C430C7"/>
    <w:rsid w:val="00C43523"/>
    <w:rsid w:val="00C44173"/>
    <w:rsid w:val="00C44A5F"/>
    <w:rsid w:val="00C50531"/>
    <w:rsid w:val="00C52DB2"/>
    <w:rsid w:val="00C55B49"/>
    <w:rsid w:val="00C573EF"/>
    <w:rsid w:val="00C61E4A"/>
    <w:rsid w:val="00C6323D"/>
    <w:rsid w:val="00C6574E"/>
    <w:rsid w:val="00C765E3"/>
    <w:rsid w:val="00C77176"/>
    <w:rsid w:val="00C77D03"/>
    <w:rsid w:val="00C80504"/>
    <w:rsid w:val="00C81D9E"/>
    <w:rsid w:val="00C85C05"/>
    <w:rsid w:val="00C90C9D"/>
    <w:rsid w:val="00C93564"/>
    <w:rsid w:val="00C94AFF"/>
    <w:rsid w:val="00C96E03"/>
    <w:rsid w:val="00CA1156"/>
    <w:rsid w:val="00CA7049"/>
    <w:rsid w:val="00CB0244"/>
    <w:rsid w:val="00CB2273"/>
    <w:rsid w:val="00CB529B"/>
    <w:rsid w:val="00CB6D10"/>
    <w:rsid w:val="00CC243F"/>
    <w:rsid w:val="00CC2D9B"/>
    <w:rsid w:val="00CC63E2"/>
    <w:rsid w:val="00CC7966"/>
    <w:rsid w:val="00CD4D41"/>
    <w:rsid w:val="00CD7364"/>
    <w:rsid w:val="00CD7F89"/>
    <w:rsid w:val="00CE2065"/>
    <w:rsid w:val="00CE34FA"/>
    <w:rsid w:val="00CE3AF5"/>
    <w:rsid w:val="00CE3F20"/>
    <w:rsid w:val="00CE48A7"/>
    <w:rsid w:val="00CE54B7"/>
    <w:rsid w:val="00CF1B76"/>
    <w:rsid w:val="00CF2A00"/>
    <w:rsid w:val="00CF525B"/>
    <w:rsid w:val="00CF640A"/>
    <w:rsid w:val="00D05920"/>
    <w:rsid w:val="00D06114"/>
    <w:rsid w:val="00D13E33"/>
    <w:rsid w:val="00D14874"/>
    <w:rsid w:val="00D15765"/>
    <w:rsid w:val="00D26EAC"/>
    <w:rsid w:val="00D27D10"/>
    <w:rsid w:val="00D31D2E"/>
    <w:rsid w:val="00D32E35"/>
    <w:rsid w:val="00D3367D"/>
    <w:rsid w:val="00D40255"/>
    <w:rsid w:val="00D415E9"/>
    <w:rsid w:val="00D43817"/>
    <w:rsid w:val="00D442EC"/>
    <w:rsid w:val="00D442FD"/>
    <w:rsid w:val="00D4622B"/>
    <w:rsid w:val="00D47A16"/>
    <w:rsid w:val="00D51705"/>
    <w:rsid w:val="00D52261"/>
    <w:rsid w:val="00D56BB6"/>
    <w:rsid w:val="00D62054"/>
    <w:rsid w:val="00D64053"/>
    <w:rsid w:val="00D6526D"/>
    <w:rsid w:val="00D67480"/>
    <w:rsid w:val="00D73DDE"/>
    <w:rsid w:val="00D7455D"/>
    <w:rsid w:val="00D83079"/>
    <w:rsid w:val="00D84089"/>
    <w:rsid w:val="00D84775"/>
    <w:rsid w:val="00D84E13"/>
    <w:rsid w:val="00D85F2F"/>
    <w:rsid w:val="00D9511E"/>
    <w:rsid w:val="00D97747"/>
    <w:rsid w:val="00DA0DD9"/>
    <w:rsid w:val="00DA7E96"/>
    <w:rsid w:val="00DB3244"/>
    <w:rsid w:val="00DB5D4E"/>
    <w:rsid w:val="00DB71BC"/>
    <w:rsid w:val="00DB7A45"/>
    <w:rsid w:val="00DC0AD5"/>
    <w:rsid w:val="00DC1A19"/>
    <w:rsid w:val="00DC3EF4"/>
    <w:rsid w:val="00DC4104"/>
    <w:rsid w:val="00DC6900"/>
    <w:rsid w:val="00DC6E25"/>
    <w:rsid w:val="00DC7213"/>
    <w:rsid w:val="00DC796C"/>
    <w:rsid w:val="00DD0F31"/>
    <w:rsid w:val="00DE07C2"/>
    <w:rsid w:val="00DE0D43"/>
    <w:rsid w:val="00DE1044"/>
    <w:rsid w:val="00DE3042"/>
    <w:rsid w:val="00DE47B9"/>
    <w:rsid w:val="00DE7EC0"/>
    <w:rsid w:val="00DF4F2B"/>
    <w:rsid w:val="00DF728F"/>
    <w:rsid w:val="00E030B1"/>
    <w:rsid w:val="00E03D13"/>
    <w:rsid w:val="00E04439"/>
    <w:rsid w:val="00E05984"/>
    <w:rsid w:val="00E05D41"/>
    <w:rsid w:val="00E0658F"/>
    <w:rsid w:val="00E07704"/>
    <w:rsid w:val="00E1092F"/>
    <w:rsid w:val="00E15735"/>
    <w:rsid w:val="00E15EFB"/>
    <w:rsid w:val="00E15F61"/>
    <w:rsid w:val="00E177C4"/>
    <w:rsid w:val="00E17DE8"/>
    <w:rsid w:val="00E222DD"/>
    <w:rsid w:val="00E225B5"/>
    <w:rsid w:val="00E22AD8"/>
    <w:rsid w:val="00E233F1"/>
    <w:rsid w:val="00E2354E"/>
    <w:rsid w:val="00E247A7"/>
    <w:rsid w:val="00E27630"/>
    <w:rsid w:val="00E277D0"/>
    <w:rsid w:val="00E30E12"/>
    <w:rsid w:val="00E32743"/>
    <w:rsid w:val="00E32971"/>
    <w:rsid w:val="00E32CFE"/>
    <w:rsid w:val="00E33B12"/>
    <w:rsid w:val="00E401B7"/>
    <w:rsid w:val="00E40A62"/>
    <w:rsid w:val="00E43292"/>
    <w:rsid w:val="00E4355F"/>
    <w:rsid w:val="00E4444D"/>
    <w:rsid w:val="00E4611D"/>
    <w:rsid w:val="00E50983"/>
    <w:rsid w:val="00E52240"/>
    <w:rsid w:val="00E531F3"/>
    <w:rsid w:val="00E53DEE"/>
    <w:rsid w:val="00E5418A"/>
    <w:rsid w:val="00E573AF"/>
    <w:rsid w:val="00E61A9E"/>
    <w:rsid w:val="00E62B04"/>
    <w:rsid w:val="00E716BA"/>
    <w:rsid w:val="00E72644"/>
    <w:rsid w:val="00E729B5"/>
    <w:rsid w:val="00E73D88"/>
    <w:rsid w:val="00E75A50"/>
    <w:rsid w:val="00E76E6D"/>
    <w:rsid w:val="00E77039"/>
    <w:rsid w:val="00E86BAC"/>
    <w:rsid w:val="00E90962"/>
    <w:rsid w:val="00E90B11"/>
    <w:rsid w:val="00E92FD6"/>
    <w:rsid w:val="00E948BF"/>
    <w:rsid w:val="00EA01A1"/>
    <w:rsid w:val="00EA0ACA"/>
    <w:rsid w:val="00EA3BEC"/>
    <w:rsid w:val="00EA52EB"/>
    <w:rsid w:val="00EA55D0"/>
    <w:rsid w:val="00EA5D71"/>
    <w:rsid w:val="00EA5F9C"/>
    <w:rsid w:val="00EB3CD6"/>
    <w:rsid w:val="00EB47B0"/>
    <w:rsid w:val="00EB4D30"/>
    <w:rsid w:val="00EB6BE4"/>
    <w:rsid w:val="00EC0917"/>
    <w:rsid w:val="00EC0F52"/>
    <w:rsid w:val="00EC1E94"/>
    <w:rsid w:val="00EC3295"/>
    <w:rsid w:val="00EC48F3"/>
    <w:rsid w:val="00EC4BAB"/>
    <w:rsid w:val="00EC5140"/>
    <w:rsid w:val="00ED08C1"/>
    <w:rsid w:val="00ED0FD5"/>
    <w:rsid w:val="00ED158E"/>
    <w:rsid w:val="00ED3563"/>
    <w:rsid w:val="00ED51EC"/>
    <w:rsid w:val="00ED5696"/>
    <w:rsid w:val="00ED58AF"/>
    <w:rsid w:val="00ED64EE"/>
    <w:rsid w:val="00ED6BCE"/>
    <w:rsid w:val="00EE2DE4"/>
    <w:rsid w:val="00EE7A98"/>
    <w:rsid w:val="00EF0806"/>
    <w:rsid w:val="00EF2058"/>
    <w:rsid w:val="00EF24C3"/>
    <w:rsid w:val="00EF3CB6"/>
    <w:rsid w:val="00EF4BA6"/>
    <w:rsid w:val="00EF58AD"/>
    <w:rsid w:val="00F026D2"/>
    <w:rsid w:val="00F041D4"/>
    <w:rsid w:val="00F05F68"/>
    <w:rsid w:val="00F2154B"/>
    <w:rsid w:val="00F22A32"/>
    <w:rsid w:val="00F22B4D"/>
    <w:rsid w:val="00F22E29"/>
    <w:rsid w:val="00F322D7"/>
    <w:rsid w:val="00F35A5E"/>
    <w:rsid w:val="00F42C6F"/>
    <w:rsid w:val="00F434E8"/>
    <w:rsid w:val="00F4647C"/>
    <w:rsid w:val="00F464C9"/>
    <w:rsid w:val="00F47ACF"/>
    <w:rsid w:val="00F50762"/>
    <w:rsid w:val="00F51DBF"/>
    <w:rsid w:val="00F55E0C"/>
    <w:rsid w:val="00F57594"/>
    <w:rsid w:val="00F57C01"/>
    <w:rsid w:val="00F57CF5"/>
    <w:rsid w:val="00F60451"/>
    <w:rsid w:val="00F6506D"/>
    <w:rsid w:val="00F653E2"/>
    <w:rsid w:val="00F70523"/>
    <w:rsid w:val="00F72230"/>
    <w:rsid w:val="00F728C7"/>
    <w:rsid w:val="00F7381E"/>
    <w:rsid w:val="00F74673"/>
    <w:rsid w:val="00F765CF"/>
    <w:rsid w:val="00F76653"/>
    <w:rsid w:val="00F82401"/>
    <w:rsid w:val="00F84516"/>
    <w:rsid w:val="00F8558D"/>
    <w:rsid w:val="00F9024A"/>
    <w:rsid w:val="00F90865"/>
    <w:rsid w:val="00F90AFF"/>
    <w:rsid w:val="00F9640F"/>
    <w:rsid w:val="00FA16CD"/>
    <w:rsid w:val="00FA2F7F"/>
    <w:rsid w:val="00FA4064"/>
    <w:rsid w:val="00FA59E1"/>
    <w:rsid w:val="00FA5DC8"/>
    <w:rsid w:val="00FA78FF"/>
    <w:rsid w:val="00FA7CF7"/>
    <w:rsid w:val="00FA7E9C"/>
    <w:rsid w:val="00FA7F25"/>
    <w:rsid w:val="00FB0C9D"/>
    <w:rsid w:val="00FB1771"/>
    <w:rsid w:val="00FB7E82"/>
    <w:rsid w:val="00FC05FF"/>
    <w:rsid w:val="00FC1E9E"/>
    <w:rsid w:val="00FC42CD"/>
    <w:rsid w:val="00FC4A76"/>
    <w:rsid w:val="00FC5016"/>
    <w:rsid w:val="00FD0184"/>
    <w:rsid w:val="00FD031A"/>
    <w:rsid w:val="00FD1711"/>
    <w:rsid w:val="00FD22A4"/>
    <w:rsid w:val="00FD2716"/>
    <w:rsid w:val="00FD5E3F"/>
    <w:rsid w:val="00FD7CC0"/>
    <w:rsid w:val="00FE10F4"/>
    <w:rsid w:val="00FE2059"/>
    <w:rsid w:val="00FE7BC7"/>
    <w:rsid w:val="00FF20C0"/>
    <w:rsid w:val="00FF37E6"/>
    <w:rsid w:val="00FF64CC"/>
    <w:rsid w:val="01849D2F"/>
    <w:rsid w:val="06B94033"/>
    <w:rsid w:val="0A0797D2"/>
    <w:rsid w:val="0D7607B3"/>
    <w:rsid w:val="14A4483A"/>
    <w:rsid w:val="18E49D13"/>
    <w:rsid w:val="197F2930"/>
    <w:rsid w:val="1C1C3DD5"/>
    <w:rsid w:val="23461422"/>
    <w:rsid w:val="2902AE63"/>
    <w:rsid w:val="29578417"/>
    <w:rsid w:val="2A068835"/>
    <w:rsid w:val="2B56FDBB"/>
    <w:rsid w:val="2CA54BC1"/>
    <w:rsid w:val="2E8E9E7D"/>
    <w:rsid w:val="31AB0DB0"/>
    <w:rsid w:val="329B274B"/>
    <w:rsid w:val="340D4ED4"/>
    <w:rsid w:val="43D40420"/>
    <w:rsid w:val="4530C295"/>
    <w:rsid w:val="46EFB562"/>
    <w:rsid w:val="4B5697DB"/>
    <w:rsid w:val="4C555BE2"/>
    <w:rsid w:val="4ED12281"/>
    <w:rsid w:val="5085780A"/>
    <w:rsid w:val="51FD5126"/>
    <w:rsid w:val="57CB322E"/>
    <w:rsid w:val="5ADA43FE"/>
    <w:rsid w:val="619C64A8"/>
    <w:rsid w:val="62B697BF"/>
    <w:rsid w:val="6365549C"/>
    <w:rsid w:val="636B06C7"/>
    <w:rsid w:val="6393F951"/>
    <w:rsid w:val="63B55BC6"/>
    <w:rsid w:val="64A13133"/>
    <w:rsid w:val="66460093"/>
    <w:rsid w:val="67FC0363"/>
    <w:rsid w:val="6B885B75"/>
    <w:rsid w:val="760C49D1"/>
    <w:rsid w:val="764BF6CD"/>
    <w:rsid w:val="779A4803"/>
    <w:rsid w:val="7A582624"/>
    <w:rsid w:val="7D7CAC45"/>
    <w:rsid w:val="7F67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D70CF0"/>
  <w15:docId w15:val="{B99B3595-C203-4BE3-B650-26E03563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jc w:val="both"/>
      <w:outlineLvl w:val="2"/>
    </w:pPr>
    <w:rPr>
      <w:b/>
      <w:sz w:val="20"/>
      <w:szCs w:val="20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qFormat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C31D95"/>
    <w:rPr>
      <w:rFonts w:ascii="Tahoma" w:hAnsi="Tahoma" w:cs="Tahoma"/>
      <w:sz w:val="16"/>
      <w:szCs w:val="16"/>
    </w:rPr>
  </w:style>
  <w:style w:type="paragraph" w:customStyle="1" w:styleId="bodytext2">
    <w:name w:val="bodytext2"/>
    <w:basedOn w:val="Normln"/>
    <w:pPr>
      <w:spacing w:before="100" w:beforeAutospacing="1" w:after="100" w:afterAutospacing="1"/>
    </w:pPr>
  </w:style>
  <w:style w:type="paragraph" w:styleId="Zkladntext2">
    <w:name w:val="Body Text 2"/>
    <w:basedOn w:val="Normln"/>
    <w:pPr>
      <w:jc w:val="both"/>
    </w:pPr>
    <w:rPr>
      <w:sz w:val="28"/>
    </w:rPr>
  </w:style>
  <w:style w:type="paragraph" w:customStyle="1" w:styleId="Prosttext1">
    <w:name w:val="Prostý text1"/>
    <w:basedOn w:val="Normln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character" w:customStyle="1" w:styleId="TextbublinyChar">
    <w:name w:val="Text bubliny Char"/>
    <w:link w:val="Textbubliny"/>
    <w:rsid w:val="00C31D95"/>
    <w:rPr>
      <w:rFonts w:ascii="Tahoma" w:hAnsi="Tahoma" w:cs="Tahoma"/>
      <w:sz w:val="16"/>
      <w:szCs w:val="16"/>
    </w:rPr>
  </w:style>
  <w:style w:type="character" w:customStyle="1" w:styleId="datalabel">
    <w:name w:val="datalabel"/>
    <w:rsid w:val="00ED08C1"/>
  </w:style>
  <w:style w:type="character" w:styleId="Siln">
    <w:name w:val="Strong"/>
    <w:uiPriority w:val="22"/>
    <w:qFormat/>
    <w:rsid w:val="001122EC"/>
    <w:rPr>
      <w:b/>
      <w:bCs/>
    </w:rPr>
  </w:style>
  <w:style w:type="character" w:customStyle="1" w:styleId="Nadpis7Char">
    <w:name w:val="Nadpis 7 Char"/>
    <w:link w:val="Nadpis7"/>
    <w:rsid w:val="00CB227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6E25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7947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9474D"/>
    <w:rPr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7947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9474D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4A647-5540-45FC-86C6-566A5D27B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3069</TotalTime>
  <Pages>17</Pages>
  <Words>4617</Words>
  <Characters>27245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aTre v.o.s.</Company>
  <LinksUpToDate>false</LinksUpToDate>
  <CharactersWithSpaces>31799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Štoček</dc:creator>
  <cp:lastModifiedBy>Romana BUŠKOVÁ</cp:lastModifiedBy>
  <cp:revision>52</cp:revision>
  <cp:lastPrinted>2024-10-15T05:38:00Z</cp:lastPrinted>
  <dcterms:created xsi:type="dcterms:W3CDTF">2022-10-13T13:35:00Z</dcterms:created>
  <dcterms:modified xsi:type="dcterms:W3CDTF">2025-10-23T06:26:00Z</dcterms:modified>
</cp:coreProperties>
</file>